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B20" w:rsidRDefault="009644A1" w:rsidP="009644A1">
      <w:pPr>
        <w:rPr>
          <w:rFonts w:ascii="Garamond" w:hAnsi="Garamond"/>
        </w:rPr>
      </w:pPr>
      <w:r w:rsidRPr="008D2D91">
        <w:rPr>
          <w:rFonts w:ascii="Garamond" w:hAnsi="Garamond"/>
        </w:rPr>
        <w:t>Instructor:  John Musser</w:t>
      </w:r>
      <w:r w:rsidR="0009385F">
        <w:rPr>
          <w:rFonts w:ascii="Garamond" w:hAnsi="Garamond"/>
        </w:rPr>
        <w:t>, PhD</w:t>
      </w:r>
      <w:r w:rsidRPr="008D2D91">
        <w:rPr>
          <w:rFonts w:ascii="Garamond" w:hAnsi="Garamond"/>
        </w:rPr>
        <w:t xml:space="preserve"> </w:t>
      </w:r>
    </w:p>
    <w:p w:rsidR="009E7D2C" w:rsidRDefault="008359F9" w:rsidP="009644A1">
      <w:pPr>
        <w:rPr>
          <w:rFonts w:ascii="Garamond" w:hAnsi="Garamond"/>
        </w:rPr>
      </w:pPr>
      <w:r>
        <w:rPr>
          <w:rFonts w:ascii="Garamond" w:hAnsi="Garamond"/>
        </w:rPr>
        <w:t>jjm183@pitt.edu</w:t>
      </w:r>
      <w:r w:rsidR="006C5B20">
        <w:rPr>
          <w:rFonts w:ascii="Garamond" w:hAnsi="Garamond"/>
        </w:rPr>
        <w:t xml:space="preserve"> </w:t>
      </w:r>
      <w:r w:rsidR="001935E3" w:rsidRPr="001935E3">
        <w:rPr>
          <w:rFonts w:ascii="Garamond" w:hAnsi="Garamond"/>
        </w:rPr>
        <w:t>(I typically respond to emails within 24 hours)</w:t>
      </w:r>
      <w:r w:rsidR="006C5B20">
        <w:rPr>
          <w:rFonts w:ascii="Garamond" w:hAnsi="Garamond"/>
        </w:rPr>
        <w:t xml:space="preserve"> </w:t>
      </w:r>
    </w:p>
    <w:p w:rsidR="009644A1" w:rsidRPr="008D2D91" w:rsidRDefault="009E7D2C" w:rsidP="009644A1">
      <w:pPr>
        <w:rPr>
          <w:rFonts w:ascii="Garamond" w:hAnsi="Garamond"/>
        </w:rPr>
      </w:pPr>
      <w:r>
        <w:rPr>
          <w:rFonts w:ascii="Garamond" w:hAnsi="Garamond"/>
        </w:rPr>
        <w:t>Zoom Student</w:t>
      </w:r>
      <w:r w:rsidR="009644A1" w:rsidRPr="008D2D91">
        <w:rPr>
          <w:rFonts w:ascii="Garamond" w:hAnsi="Garamond"/>
        </w:rPr>
        <w:t xml:space="preserve"> Hours:  </w:t>
      </w:r>
      <w:r>
        <w:rPr>
          <w:rFonts w:ascii="Garamond" w:hAnsi="Garamond"/>
        </w:rPr>
        <w:t>Tuesday</w:t>
      </w:r>
      <w:r w:rsidR="0009385F">
        <w:rPr>
          <w:rFonts w:ascii="Garamond" w:hAnsi="Garamond"/>
        </w:rPr>
        <w:t>, 4-5pm</w:t>
      </w:r>
    </w:p>
    <w:p w:rsidR="009644A1" w:rsidRPr="008D2D91" w:rsidRDefault="009644A1" w:rsidP="009644A1">
      <w:pPr>
        <w:rPr>
          <w:rFonts w:ascii="Garamond" w:hAnsi="Garamond"/>
        </w:rPr>
      </w:pPr>
    </w:p>
    <w:p w:rsidR="009644A1" w:rsidRPr="008D2D91" w:rsidRDefault="009644A1" w:rsidP="009644A1">
      <w:pPr>
        <w:rPr>
          <w:rFonts w:ascii="Garamond" w:hAnsi="Garamond"/>
          <w:b/>
        </w:rPr>
      </w:pPr>
      <w:r w:rsidRPr="008D2D91">
        <w:rPr>
          <w:rFonts w:ascii="Garamond" w:hAnsi="Garamond"/>
          <w:b/>
        </w:rPr>
        <w:t>Course Description:</w:t>
      </w:r>
    </w:p>
    <w:p w:rsidR="009644A1" w:rsidRDefault="009644A1" w:rsidP="009644A1">
      <w:pPr>
        <w:rPr>
          <w:rFonts w:ascii="Garamond" w:hAnsi="Garamond"/>
        </w:rPr>
      </w:pPr>
    </w:p>
    <w:p w:rsidR="00193A9C" w:rsidRPr="00512B0E" w:rsidRDefault="00193A9C" w:rsidP="009644A1">
      <w:pPr>
        <w:rPr>
          <w:rFonts w:ascii="Garamond" w:hAnsi="Garamond"/>
        </w:rPr>
      </w:pPr>
      <w:r w:rsidRPr="00512B0E">
        <w:rPr>
          <w:rFonts w:ascii="Garamond" w:hAnsi="Garamond"/>
        </w:rPr>
        <w:t xml:space="preserve">We engage with popular culture every single day. When we see memes about the latest </w:t>
      </w:r>
      <w:r w:rsidR="002838D4" w:rsidRPr="00512B0E">
        <w:rPr>
          <w:rFonts w:ascii="Garamond" w:hAnsi="Garamond"/>
          <w:i/>
        </w:rPr>
        <w:t xml:space="preserve">Star Wars </w:t>
      </w:r>
      <w:r w:rsidRPr="00512B0E">
        <w:rPr>
          <w:rFonts w:ascii="Garamond" w:hAnsi="Garamond"/>
        </w:rPr>
        <w:t xml:space="preserve">movie, or when we hear the new album that </w:t>
      </w:r>
      <w:r w:rsidR="002838D4" w:rsidRPr="00512B0E">
        <w:rPr>
          <w:rFonts w:ascii="Garamond" w:hAnsi="Garamond"/>
        </w:rPr>
        <w:t>Beyoncé</w:t>
      </w:r>
      <w:r w:rsidRPr="00512B0E">
        <w:rPr>
          <w:rFonts w:ascii="Garamond" w:hAnsi="Garamond"/>
        </w:rPr>
        <w:t xml:space="preserve"> dropped, we are participating in popular culture. Some raise their noses at ‘pop’ culture, declaring it uncouth, déclassé, and culture for the ‘least common denominator.’ This course seeks to challenge that </w:t>
      </w:r>
      <w:proofErr w:type="gramStart"/>
      <w:r w:rsidRPr="00512B0E">
        <w:rPr>
          <w:rFonts w:ascii="Garamond" w:hAnsi="Garamond"/>
        </w:rPr>
        <w:t>opinion, and</w:t>
      </w:r>
      <w:proofErr w:type="gramEnd"/>
      <w:r w:rsidRPr="00512B0E">
        <w:rPr>
          <w:rFonts w:ascii="Garamond" w:hAnsi="Garamond"/>
        </w:rPr>
        <w:t xml:space="preserve"> raise several important </w:t>
      </w:r>
      <w:r w:rsidR="0072299F" w:rsidRPr="00512B0E">
        <w:rPr>
          <w:rFonts w:ascii="Garamond" w:hAnsi="Garamond"/>
        </w:rPr>
        <w:t>objections to that attitude</w:t>
      </w:r>
      <w:r w:rsidRPr="00512B0E">
        <w:rPr>
          <w:rFonts w:ascii="Garamond" w:hAnsi="Garamond"/>
        </w:rPr>
        <w:t xml:space="preserve">. That is, upon further inspection, an examination of popular culture reveals </w:t>
      </w:r>
      <w:r w:rsidR="00512B0E" w:rsidRPr="00512B0E">
        <w:rPr>
          <w:rFonts w:ascii="Garamond" w:hAnsi="Garamond"/>
        </w:rPr>
        <w:t xml:space="preserve">our culture’s </w:t>
      </w:r>
      <w:r w:rsidRPr="00512B0E">
        <w:rPr>
          <w:rFonts w:ascii="Garamond" w:hAnsi="Garamond"/>
        </w:rPr>
        <w:t xml:space="preserve">ideologies </w:t>
      </w:r>
      <w:r w:rsidR="00512B0E" w:rsidRPr="00512B0E">
        <w:rPr>
          <w:rFonts w:ascii="Garamond" w:hAnsi="Garamond"/>
        </w:rPr>
        <w:t>about</w:t>
      </w:r>
      <w:r w:rsidRPr="00512B0E">
        <w:rPr>
          <w:rFonts w:ascii="Garamond" w:hAnsi="Garamond"/>
        </w:rPr>
        <w:t xml:space="preserve"> race, sexuality, or even gender. Popular culture </w:t>
      </w:r>
      <w:r w:rsidR="00882430" w:rsidRPr="00512B0E">
        <w:rPr>
          <w:rFonts w:ascii="Garamond" w:hAnsi="Garamond"/>
        </w:rPr>
        <w:t xml:space="preserve">is </w:t>
      </w:r>
      <w:r w:rsidRPr="00512B0E">
        <w:rPr>
          <w:rFonts w:ascii="Garamond" w:hAnsi="Garamond"/>
          <w:i/>
        </w:rPr>
        <w:t>always</w:t>
      </w:r>
      <w:r w:rsidRPr="00512B0E">
        <w:rPr>
          <w:rFonts w:ascii="Garamond" w:hAnsi="Garamond"/>
        </w:rPr>
        <w:t xml:space="preserve"> telling us something important about race and sexuality. </w:t>
      </w:r>
    </w:p>
    <w:p w:rsidR="00193A9C" w:rsidRPr="00512B0E" w:rsidRDefault="00193A9C" w:rsidP="009644A1">
      <w:pPr>
        <w:rPr>
          <w:rFonts w:ascii="Garamond" w:hAnsi="Garamond"/>
        </w:rPr>
      </w:pPr>
    </w:p>
    <w:p w:rsidR="009644A1" w:rsidRPr="00512B0E" w:rsidRDefault="00193A9C" w:rsidP="009644A1">
      <w:pPr>
        <w:rPr>
          <w:rFonts w:ascii="Garamond" w:hAnsi="Garamond"/>
        </w:rPr>
      </w:pPr>
      <w:r w:rsidRPr="00512B0E">
        <w:rPr>
          <w:rFonts w:ascii="Garamond" w:hAnsi="Garamond"/>
        </w:rPr>
        <w:t xml:space="preserve">Though you can easily ‘binge’ dozens of movies and television shows on your phone or laptop, </w:t>
      </w:r>
      <w:r w:rsidR="00C86767" w:rsidRPr="00512B0E">
        <w:rPr>
          <w:rFonts w:ascii="Garamond" w:hAnsi="Garamond"/>
        </w:rPr>
        <w:t xml:space="preserve">in this course, I will be asking you to slow down that process, to think of </w:t>
      </w:r>
      <w:r w:rsidRPr="00512B0E">
        <w:rPr>
          <w:rFonts w:ascii="Garamond" w:hAnsi="Garamond"/>
        </w:rPr>
        <w:t>pop cultural</w:t>
      </w:r>
      <w:r w:rsidR="00C86767" w:rsidRPr="00512B0E">
        <w:rPr>
          <w:rFonts w:ascii="Garamond" w:hAnsi="Garamond"/>
        </w:rPr>
        <w:t xml:space="preserve"> texts as not just products of an entertainment industry meant to bring us escape or pleasure, but as discrete aesthetic texts that are created with particular conventions and aesthetic decisions in mind</w:t>
      </w:r>
      <w:r w:rsidRPr="00512B0E">
        <w:rPr>
          <w:rFonts w:ascii="Garamond" w:hAnsi="Garamond"/>
        </w:rPr>
        <w:t>. Approaching pop cultural texts this way can produce a fruitful conversation or critique about the ways that race and sex function in our contemporary, media-saturated world</w:t>
      </w:r>
      <w:r w:rsidR="00C86767" w:rsidRPr="00512B0E">
        <w:rPr>
          <w:rFonts w:ascii="Garamond" w:hAnsi="Garamond"/>
        </w:rPr>
        <w:t>.</w:t>
      </w:r>
      <w:r w:rsidR="00D27E8E" w:rsidRPr="00512B0E">
        <w:rPr>
          <w:rFonts w:ascii="Garamond" w:hAnsi="Garamond"/>
        </w:rPr>
        <w:t xml:space="preserve"> What encompasses popular culture is massive, so for the sake of this course, we will be primarily focusing on popular music</w:t>
      </w:r>
      <w:r w:rsidR="006A7517" w:rsidRPr="00512B0E">
        <w:rPr>
          <w:rFonts w:ascii="Garamond" w:hAnsi="Garamond"/>
        </w:rPr>
        <w:t>, film,</w:t>
      </w:r>
      <w:r w:rsidR="00D27E8E" w:rsidRPr="00512B0E">
        <w:rPr>
          <w:rFonts w:ascii="Garamond" w:hAnsi="Garamond"/>
        </w:rPr>
        <w:t xml:space="preserve"> </w:t>
      </w:r>
      <w:r w:rsidR="00882963" w:rsidRPr="00512B0E">
        <w:rPr>
          <w:rFonts w:ascii="Garamond" w:hAnsi="Garamond"/>
        </w:rPr>
        <w:t>television,</w:t>
      </w:r>
      <w:r w:rsidR="00ED7E4C">
        <w:rPr>
          <w:rFonts w:ascii="Garamond" w:hAnsi="Garamond"/>
        </w:rPr>
        <w:t xml:space="preserve"> sports,</w:t>
      </w:r>
      <w:r w:rsidR="00882963" w:rsidRPr="00512B0E">
        <w:rPr>
          <w:rFonts w:ascii="Garamond" w:hAnsi="Garamond"/>
        </w:rPr>
        <w:t xml:space="preserve"> </w:t>
      </w:r>
      <w:r w:rsidR="00D27E8E" w:rsidRPr="00512B0E">
        <w:rPr>
          <w:rFonts w:ascii="Garamond" w:hAnsi="Garamond"/>
        </w:rPr>
        <w:t>and performance cultures in the twentieth and into the twenty-first century.</w:t>
      </w:r>
    </w:p>
    <w:p w:rsidR="00E12C0B" w:rsidRDefault="00E12C0B" w:rsidP="009644A1">
      <w:pPr>
        <w:rPr>
          <w:rFonts w:ascii="Garamond" w:hAnsi="Garamond"/>
        </w:rPr>
      </w:pPr>
    </w:p>
    <w:p w:rsidR="009E7D2C" w:rsidRPr="00963991" w:rsidRDefault="009E7D2C" w:rsidP="009E7D2C">
      <w:pPr>
        <w:rPr>
          <w:rFonts w:ascii="Garamond" w:hAnsi="Garamond"/>
        </w:rPr>
      </w:pPr>
      <w:r w:rsidRPr="00963991">
        <w:rPr>
          <w:rFonts w:ascii="Garamond" w:hAnsi="Garamond"/>
        </w:rPr>
        <w:t xml:space="preserve">I will be using a </w:t>
      </w:r>
      <w:r w:rsidRPr="00963991">
        <w:rPr>
          <w:rFonts w:ascii="Garamond" w:hAnsi="Garamond"/>
          <w:i/>
          <w:iCs/>
        </w:rPr>
        <w:t>blended</w:t>
      </w:r>
      <w:r w:rsidRPr="00963991">
        <w:rPr>
          <w:rFonts w:ascii="Garamond" w:hAnsi="Garamond"/>
        </w:rPr>
        <w:t xml:space="preserve"> approach to web-based instruction for this class, meaning that some aspects of the course will be synchronous (everyone meets digitally at a certain time), and other aspects are asynchronous (work on your own pace outside the timeframe of the class). My intention on incorporating a blended approach is twofold: 1) To provide you with some of the benefits that come with a </w:t>
      </w:r>
      <w:r>
        <w:rPr>
          <w:rFonts w:ascii="Garamond" w:hAnsi="Garamond"/>
        </w:rPr>
        <w:t>synchronous</w:t>
      </w:r>
      <w:r w:rsidRPr="00963991">
        <w:rPr>
          <w:rFonts w:ascii="Garamond" w:hAnsi="Garamond"/>
        </w:rPr>
        <w:t xml:space="preserve"> classroom experience; and 2) To give you the flexibility and freedom to engage with each other digitally on your own time.</w:t>
      </w:r>
    </w:p>
    <w:p w:rsidR="009E7D2C" w:rsidRDefault="009E7D2C" w:rsidP="009644A1">
      <w:pPr>
        <w:rPr>
          <w:rFonts w:ascii="Garamond" w:hAnsi="Garamond"/>
        </w:rPr>
      </w:pPr>
    </w:p>
    <w:p w:rsidR="009644A1" w:rsidRPr="008D2D91" w:rsidRDefault="009644A1" w:rsidP="009644A1">
      <w:pPr>
        <w:rPr>
          <w:rFonts w:ascii="Garamond" w:hAnsi="Garamond"/>
        </w:rPr>
      </w:pPr>
      <w:r w:rsidRPr="00512B0E">
        <w:rPr>
          <w:rFonts w:ascii="Garamond" w:hAnsi="Garamond"/>
        </w:rPr>
        <w:t xml:space="preserve">You will be assessed through frequent </w:t>
      </w:r>
      <w:r w:rsidRPr="00512B0E">
        <w:rPr>
          <w:rFonts w:ascii="Garamond" w:hAnsi="Garamond"/>
          <w:i/>
        </w:rPr>
        <w:t>and</w:t>
      </w:r>
      <w:r w:rsidRPr="00512B0E">
        <w:rPr>
          <w:rFonts w:ascii="Garamond" w:hAnsi="Garamond"/>
        </w:rPr>
        <w:t xml:space="preserve"> insightful class participation</w:t>
      </w:r>
      <w:r w:rsidRPr="009E7D2C">
        <w:rPr>
          <w:rFonts w:ascii="Garamond" w:hAnsi="Garamond"/>
          <w:highlight w:val="yellow"/>
        </w:rPr>
        <w:t>,</w:t>
      </w:r>
      <w:r w:rsidR="00E12C0B" w:rsidRPr="009E7D2C">
        <w:rPr>
          <w:rFonts w:ascii="Garamond" w:hAnsi="Garamond"/>
          <w:highlight w:val="yellow"/>
        </w:rPr>
        <w:t xml:space="preserve"> a midterm exam</w:t>
      </w:r>
      <w:r w:rsidR="00E12C0B" w:rsidRPr="00512B0E">
        <w:rPr>
          <w:rFonts w:ascii="Garamond" w:hAnsi="Garamond"/>
        </w:rPr>
        <w:t>,</w:t>
      </w:r>
      <w:r w:rsidRPr="00512B0E">
        <w:rPr>
          <w:rFonts w:ascii="Garamond" w:hAnsi="Garamond"/>
        </w:rPr>
        <w:t xml:space="preserve"> </w:t>
      </w:r>
      <w:r w:rsidR="000E1A31" w:rsidRPr="00512B0E">
        <w:rPr>
          <w:rFonts w:ascii="Garamond" w:hAnsi="Garamond"/>
        </w:rPr>
        <w:t xml:space="preserve">6 response papers, </w:t>
      </w:r>
      <w:r w:rsidR="000E1A31" w:rsidRPr="009E7D2C">
        <w:rPr>
          <w:rFonts w:ascii="Garamond" w:hAnsi="Garamond"/>
          <w:highlight w:val="yellow"/>
        </w:rPr>
        <w:t>4 pop quizzes</w:t>
      </w:r>
      <w:r w:rsidRPr="00512B0E">
        <w:rPr>
          <w:rFonts w:ascii="Garamond" w:hAnsi="Garamond"/>
        </w:rPr>
        <w:t>,</w:t>
      </w:r>
      <w:r w:rsidR="000E1A31" w:rsidRPr="00512B0E">
        <w:rPr>
          <w:rFonts w:ascii="Garamond" w:hAnsi="Garamond"/>
        </w:rPr>
        <w:t xml:space="preserve"> and</w:t>
      </w:r>
      <w:r w:rsidRPr="00512B0E">
        <w:rPr>
          <w:rFonts w:ascii="Garamond" w:hAnsi="Garamond"/>
        </w:rPr>
        <w:t xml:space="preserve"> a </w:t>
      </w:r>
      <w:r w:rsidRPr="009E7D2C">
        <w:rPr>
          <w:rFonts w:ascii="Garamond" w:hAnsi="Garamond"/>
          <w:highlight w:val="yellow"/>
        </w:rPr>
        <w:t xml:space="preserve">final </w:t>
      </w:r>
      <w:r w:rsidR="00E12C0B" w:rsidRPr="009E7D2C">
        <w:rPr>
          <w:rFonts w:ascii="Garamond" w:hAnsi="Garamond"/>
          <w:highlight w:val="yellow"/>
        </w:rPr>
        <w:t>paper</w:t>
      </w:r>
      <w:r w:rsidR="00E12C0B" w:rsidRPr="00512B0E">
        <w:rPr>
          <w:rFonts w:ascii="Garamond" w:hAnsi="Garamond"/>
        </w:rPr>
        <w:t xml:space="preserve">. This will be a fun class, but it will also require hard work! If you think that talking about </w:t>
      </w:r>
      <w:r w:rsidR="006A007F" w:rsidRPr="00512B0E">
        <w:rPr>
          <w:rFonts w:ascii="Garamond" w:hAnsi="Garamond"/>
        </w:rPr>
        <w:t>movies, music, or other media texts</w:t>
      </w:r>
      <w:r w:rsidR="00E12C0B" w:rsidRPr="00512B0E">
        <w:rPr>
          <w:rFonts w:ascii="Garamond" w:hAnsi="Garamond"/>
        </w:rPr>
        <w:t xml:space="preserve"> ‘takes the fun out of them,’ then this is not the course for you.</w:t>
      </w:r>
    </w:p>
    <w:p w:rsidR="00AF2C87" w:rsidRPr="008D2D91" w:rsidRDefault="00AF2C87" w:rsidP="009644A1">
      <w:pPr>
        <w:rPr>
          <w:rFonts w:ascii="Garamond" w:hAnsi="Garamond"/>
        </w:rPr>
      </w:pPr>
    </w:p>
    <w:p w:rsidR="00AF2C87" w:rsidRPr="008D2D91" w:rsidRDefault="00AF2C87" w:rsidP="009644A1">
      <w:pPr>
        <w:rPr>
          <w:rFonts w:ascii="Garamond" w:hAnsi="Garamond"/>
          <w:b/>
        </w:rPr>
      </w:pPr>
      <w:r w:rsidRPr="008D2D91">
        <w:rPr>
          <w:rFonts w:ascii="Garamond" w:hAnsi="Garamond"/>
          <w:b/>
        </w:rPr>
        <w:t xml:space="preserve">Required </w:t>
      </w:r>
      <w:r w:rsidR="001B7DC1">
        <w:rPr>
          <w:rFonts w:ascii="Garamond" w:hAnsi="Garamond"/>
          <w:b/>
        </w:rPr>
        <w:t>Readings</w:t>
      </w:r>
      <w:r w:rsidRPr="008D2D91">
        <w:rPr>
          <w:rFonts w:ascii="Garamond" w:hAnsi="Garamond"/>
          <w:b/>
        </w:rPr>
        <w:t>:</w:t>
      </w:r>
    </w:p>
    <w:p w:rsidR="00E533CB" w:rsidRDefault="00834EBC" w:rsidP="00AF2C87">
      <w:pPr>
        <w:rPr>
          <w:rFonts w:ascii="Garamond" w:hAnsi="Garamond"/>
        </w:rPr>
      </w:pPr>
      <w:r>
        <w:rPr>
          <w:rFonts w:ascii="Garamond" w:hAnsi="Garamond"/>
        </w:rPr>
        <w:t xml:space="preserve">All </w:t>
      </w:r>
      <w:r w:rsidR="00622A56" w:rsidRPr="008D2D91">
        <w:rPr>
          <w:rFonts w:ascii="Garamond" w:hAnsi="Garamond"/>
        </w:rPr>
        <w:t>essays</w:t>
      </w:r>
      <w:r>
        <w:rPr>
          <w:rFonts w:ascii="Garamond" w:hAnsi="Garamond"/>
        </w:rPr>
        <w:t>, book chapters, or other materials will be</w:t>
      </w:r>
      <w:r w:rsidR="00622A56" w:rsidRPr="008D2D91">
        <w:rPr>
          <w:rFonts w:ascii="Garamond" w:hAnsi="Garamond"/>
        </w:rPr>
        <w:t xml:space="preserve"> uploaded to </w:t>
      </w:r>
      <w:proofErr w:type="spellStart"/>
      <w:r w:rsidR="001B7DC1">
        <w:rPr>
          <w:rFonts w:ascii="Garamond" w:hAnsi="Garamond"/>
        </w:rPr>
        <w:t>courseweb</w:t>
      </w:r>
      <w:proofErr w:type="spellEnd"/>
      <w:r>
        <w:rPr>
          <w:rFonts w:ascii="Garamond" w:hAnsi="Garamond"/>
        </w:rPr>
        <w:t>.</w:t>
      </w:r>
    </w:p>
    <w:p w:rsidR="00E533CB" w:rsidRDefault="00E533CB" w:rsidP="00AF2C87">
      <w:pPr>
        <w:rPr>
          <w:rFonts w:ascii="Garamond" w:hAnsi="Garamond"/>
        </w:rPr>
      </w:pPr>
    </w:p>
    <w:p w:rsidR="009E7D2C" w:rsidRPr="00963991" w:rsidRDefault="009E7D2C" w:rsidP="009E7D2C">
      <w:pPr>
        <w:rPr>
          <w:rFonts w:ascii="Garamond" w:hAnsi="Garamond"/>
        </w:rPr>
      </w:pPr>
      <w:r w:rsidRPr="00963991">
        <w:rPr>
          <w:rFonts w:ascii="Garamond" w:hAnsi="Garamond"/>
          <w:b/>
          <w:bCs/>
        </w:rPr>
        <w:t>Digital Platforms</w:t>
      </w:r>
      <w:r w:rsidRPr="00963991">
        <w:rPr>
          <w:rFonts w:ascii="Garamond" w:hAnsi="Garamond"/>
        </w:rPr>
        <w:t>:</w:t>
      </w:r>
    </w:p>
    <w:p w:rsidR="009E7D2C" w:rsidRDefault="009E7D2C" w:rsidP="00AF2C87">
      <w:pPr>
        <w:rPr>
          <w:rFonts w:ascii="Garamond" w:hAnsi="Garamond"/>
        </w:rPr>
      </w:pPr>
      <w:r w:rsidRPr="00963991">
        <w:rPr>
          <w:rFonts w:ascii="Garamond" w:hAnsi="Garamond"/>
        </w:rPr>
        <w:t>This course will require the use of Zoom, Canvas, YouTube, Google Docs</w:t>
      </w:r>
      <w:r>
        <w:rPr>
          <w:rFonts w:ascii="Garamond" w:hAnsi="Garamond"/>
        </w:rPr>
        <w:t>, and some music/film streaming platforms (like Spotify or Netflix).</w:t>
      </w:r>
    </w:p>
    <w:p w:rsidR="009E7D2C" w:rsidRDefault="009E7D2C" w:rsidP="00AF2C87">
      <w:pPr>
        <w:rPr>
          <w:rFonts w:ascii="Garamond" w:hAnsi="Garamond"/>
        </w:rPr>
      </w:pPr>
    </w:p>
    <w:p w:rsidR="001B7DC1" w:rsidRDefault="001B7DC1" w:rsidP="00AF2C87">
      <w:pPr>
        <w:rPr>
          <w:rFonts w:ascii="Garamond" w:hAnsi="Garamond"/>
        </w:rPr>
      </w:pPr>
      <w:r w:rsidRPr="001B7DC1">
        <w:rPr>
          <w:rFonts w:ascii="Garamond" w:hAnsi="Garamond"/>
          <w:b/>
        </w:rPr>
        <w:t>Required Viewing/listening</w:t>
      </w:r>
      <w:r>
        <w:rPr>
          <w:rFonts w:ascii="Garamond" w:hAnsi="Garamond"/>
        </w:rPr>
        <w:t>:</w:t>
      </w:r>
    </w:p>
    <w:p w:rsidR="00622A56" w:rsidRDefault="00834EBC" w:rsidP="00AF2C87">
      <w:pPr>
        <w:rPr>
          <w:rFonts w:ascii="Garamond" w:hAnsi="Garamond"/>
        </w:rPr>
      </w:pPr>
      <w:r>
        <w:rPr>
          <w:rFonts w:ascii="Garamond" w:hAnsi="Garamond"/>
        </w:rPr>
        <w:t>You will regularly be asked to watch videos or listen to music which is readily available on most streaming or online platforms.</w:t>
      </w:r>
    </w:p>
    <w:p w:rsidR="00834EBC" w:rsidRPr="008D2D91" w:rsidRDefault="00834EBC" w:rsidP="00AF2C87">
      <w:pPr>
        <w:rPr>
          <w:rFonts w:ascii="Garamond" w:hAnsi="Garamond"/>
        </w:rPr>
      </w:pPr>
      <w:proofErr w:type="spellStart"/>
      <w:r w:rsidRPr="00834EBC">
        <w:rPr>
          <w:rFonts w:ascii="Garamond" w:hAnsi="Garamond"/>
          <w:b/>
        </w:rPr>
        <w:lastRenderedPageBreak/>
        <w:t>n.b.</w:t>
      </w:r>
      <w:proofErr w:type="spellEnd"/>
      <w:r>
        <w:rPr>
          <w:rFonts w:ascii="Garamond" w:hAnsi="Garamond"/>
        </w:rPr>
        <w:t xml:space="preserve"> – I deliberately keep the costs of textbooks in this class at 0, with the understanding that you may occasionally have to pay a few dollars here or there to watch a film or episode that only streams through YouTube or another platform. The overall cost for the course, though, should be minimal.</w:t>
      </w:r>
    </w:p>
    <w:p w:rsidR="00AF2C87" w:rsidRPr="008D2D91" w:rsidRDefault="00AF2C87" w:rsidP="009644A1">
      <w:pPr>
        <w:rPr>
          <w:rFonts w:ascii="Garamond" w:hAnsi="Garamond"/>
          <w:b/>
        </w:rPr>
      </w:pPr>
    </w:p>
    <w:p w:rsidR="003B1DAB" w:rsidRPr="008D2D91" w:rsidRDefault="00C86767" w:rsidP="009644A1">
      <w:pPr>
        <w:rPr>
          <w:rFonts w:ascii="Garamond" w:hAnsi="Garamond"/>
          <w:b/>
        </w:rPr>
      </w:pPr>
      <w:r w:rsidRPr="0060645E">
        <w:rPr>
          <w:rFonts w:ascii="Garamond" w:hAnsi="Garamond"/>
          <w:b/>
        </w:rPr>
        <w:t xml:space="preserve">A Note on </w:t>
      </w:r>
      <w:r w:rsidR="006C5B20" w:rsidRPr="0060645E">
        <w:rPr>
          <w:rFonts w:ascii="Garamond" w:hAnsi="Garamond"/>
          <w:b/>
        </w:rPr>
        <w:t>the</w:t>
      </w:r>
      <w:r w:rsidR="006C5B20">
        <w:rPr>
          <w:rFonts w:ascii="Garamond" w:hAnsi="Garamond"/>
          <w:b/>
        </w:rPr>
        <w:t xml:space="preserve"> required viewing/listening</w:t>
      </w:r>
    </w:p>
    <w:p w:rsidR="003B1DAB" w:rsidRPr="008D2D91" w:rsidRDefault="003B1DAB" w:rsidP="009644A1">
      <w:pPr>
        <w:rPr>
          <w:rFonts w:ascii="Garamond" w:hAnsi="Garamond"/>
        </w:rPr>
      </w:pPr>
      <w:r w:rsidRPr="008D2D91">
        <w:rPr>
          <w:rFonts w:ascii="Garamond" w:hAnsi="Garamond"/>
        </w:rPr>
        <w:t>You must have watched the film</w:t>
      </w:r>
      <w:r w:rsidR="006C5B20">
        <w:rPr>
          <w:rFonts w:ascii="Garamond" w:hAnsi="Garamond"/>
        </w:rPr>
        <w:t>/music videos or listened to the songs</w:t>
      </w:r>
      <w:r w:rsidRPr="008D2D91">
        <w:rPr>
          <w:rFonts w:ascii="Garamond" w:hAnsi="Garamond"/>
        </w:rPr>
        <w:t xml:space="preserve"> before </w:t>
      </w:r>
      <w:r w:rsidR="009E7D2C">
        <w:rPr>
          <w:rFonts w:ascii="Garamond" w:hAnsi="Garamond"/>
        </w:rPr>
        <w:t>Tuesday</w:t>
      </w:r>
      <w:r w:rsidRPr="008D2D91">
        <w:rPr>
          <w:rFonts w:ascii="Garamond" w:hAnsi="Garamond"/>
        </w:rPr>
        <w:t xml:space="preserve"> of each week. Even if you </w:t>
      </w:r>
      <w:r w:rsidR="00E533CB">
        <w:rPr>
          <w:rFonts w:ascii="Garamond" w:hAnsi="Garamond"/>
        </w:rPr>
        <w:t xml:space="preserve">watched or heard the text </w:t>
      </w:r>
      <w:r w:rsidRPr="008D2D91">
        <w:rPr>
          <w:rFonts w:ascii="Garamond" w:hAnsi="Garamond"/>
        </w:rPr>
        <w:t xml:space="preserve">before, even if </w:t>
      </w:r>
      <w:r w:rsidR="00E533CB">
        <w:rPr>
          <w:rFonts w:ascii="Garamond" w:hAnsi="Garamond"/>
        </w:rPr>
        <w:t>it was</w:t>
      </w:r>
      <w:r w:rsidRPr="008D2D91">
        <w:rPr>
          <w:rFonts w:ascii="Garamond" w:hAnsi="Garamond"/>
        </w:rPr>
        <w:t xml:space="preserve"> last year, you still need to </w:t>
      </w:r>
      <w:r w:rsidR="00E533CB">
        <w:rPr>
          <w:rFonts w:ascii="Garamond" w:hAnsi="Garamond"/>
        </w:rPr>
        <w:t>do</w:t>
      </w:r>
      <w:r w:rsidRPr="008D2D91">
        <w:rPr>
          <w:rFonts w:ascii="Garamond" w:hAnsi="Garamond"/>
        </w:rPr>
        <w:t xml:space="preserve"> it again. You will notice new and interesting things by </w:t>
      </w:r>
      <w:r w:rsidR="00E533CB">
        <w:rPr>
          <w:rFonts w:ascii="Garamond" w:hAnsi="Garamond"/>
        </w:rPr>
        <w:t>consuming it</w:t>
      </w:r>
      <w:r w:rsidRPr="008D2D91">
        <w:rPr>
          <w:rFonts w:ascii="Garamond" w:hAnsi="Garamond"/>
        </w:rPr>
        <w:t xml:space="preserve"> </w:t>
      </w:r>
      <w:r w:rsidRPr="008D2D91">
        <w:rPr>
          <w:rFonts w:ascii="Garamond" w:hAnsi="Garamond"/>
          <w:i/>
        </w:rPr>
        <w:t>with intent</w:t>
      </w:r>
      <w:r w:rsidRPr="008D2D91">
        <w:rPr>
          <w:rFonts w:ascii="Garamond" w:hAnsi="Garamond"/>
        </w:rPr>
        <w:t xml:space="preserve">. </w:t>
      </w:r>
      <w:r w:rsidR="00DD60DF" w:rsidRPr="008D2D91">
        <w:rPr>
          <w:rFonts w:ascii="Garamond" w:hAnsi="Garamond"/>
        </w:rPr>
        <w:t xml:space="preserve">You can find the films on Netflix, Hulu, </w:t>
      </w:r>
      <w:r w:rsidR="00AF2C87" w:rsidRPr="008D2D91">
        <w:rPr>
          <w:rFonts w:ascii="Garamond" w:hAnsi="Garamond"/>
        </w:rPr>
        <w:t xml:space="preserve">Amazon Prime, </w:t>
      </w:r>
      <w:r w:rsidR="0091354C" w:rsidRPr="008D2D91">
        <w:rPr>
          <w:rFonts w:ascii="Garamond" w:hAnsi="Garamond"/>
        </w:rPr>
        <w:t xml:space="preserve">Vudu, YouTube, Google Play, iTunes, </w:t>
      </w:r>
      <w:r w:rsidR="00DD60DF" w:rsidRPr="008D2D91">
        <w:rPr>
          <w:rFonts w:ascii="Garamond" w:hAnsi="Garamond"/>
        </w:rPr>
        <w:t xml:space="preserve">in the Library’s collection, or through other means. </w:t>
      </w:r>
    </w:p>
    <w:p w:rsidR="00C86767" w:rsidRPr="008D2D91" w:rsidRDefault="00C86767" w:rsidP="009644A1">
      <w:pPr>
        <w:rPr>
          <w:rFonts w:ascii="Garamond" w:hAnsi="Garamond"/>
          <w:b/>
        </w:rPr>
      </w:pPr>
    </w:p>
    <w:p w:rsidR="009644A1" w:rsidRPr="008D2D91" w:rsidRDefault="009644A1" w:rsidP="009644A1">
      <w:pPr>
        <w:rPr>
          <w:rFonts w:ascii="Garamond" w:hAnsi="Garamond"/>
          <w:b/>
        </w:rPr>
      </w:pPr>
      <w:r w:rsidRPr="008D2D91">
        <w:rPr>
          <w:rFonts w:ascii="Garamond" w:hAnsi="Garamond"/>
          <w:b/>
        </w:rPr>
        <w:t>Grading Breakdown:</w:t>
      </w:r>
    </w:p>
    <w:p w:rsidR="009644A1" w:rsidRPr="008D2D91" w:rsidRDefault="009644A1" w:rsidP="009644A1">
      <w:pPr>
        <w:rPr>
          <w:rFonts w:ascii="Garamond" w:hAnsi="Garamond"/>
        </w:rPr>
      </w:pPr>
      <w:r w:rsidRPr="008D2D91">
        <w:rPr>
          <w:rFonts w:ascii="Garamond" w:hAnsi="Garamond"/>
        </w:rPr>
        <w:t>Participation – 15%</w:t>
      </w:r>
    </w:p>
    <w:p w:rsidR="00E049BE" w:rsidRDefault="00C03625" w:rsidP="009644A1">
      <w:pPr>
        <w:rPr>
          <w:rFonts w:ascii="Garamond" w:hAnsi="Garamond"/>
        </w:rPr>
      </w:pPr>
      <w:r>
        <w:rPr>
          <w:rFonts w:ascii="Garamond" w:hAnsi="Garamond"/>
        </w:rPr>
        <w:t>Contemporary Connections</w:t>
      </w:r>
      <w:r w:rsidR="00E049BE" w:rsidRPr="008D2D91">
        <w:rPr>
          <w:rFonts w:ascii="Garamond" w:hAnsi="Garamond"/>
        </w:rPr>
        <w:t xml:space="preserve"> </w:t>
      </w:r>
      <w:r w:rsidR="00AD1EBE">
        <w:rPr>
          <w:rFonts w:ascii="Garamond" w:hAnsi="Garamond"/>
        </w:rPr>
        <w:t xml:space="preserve">Response Paper </w:t>
      </w:r>
      <w:r w:rsidR="00E049BE" w:rsidRPr="008D2D91">
        <w:rPr>
          <w:rFonts w:ascii="Garamond" w:hAnsi="Garamond"/>
        </w:rPr>
        <w:t xml:space="preserve">– </w:t>
      </w:r>
      <w:r w:rsidR="00AD1EBE">
        <w:rPr>
          <w:rFonts w:ascii="Garamond" w:hAnsi="Garamond"/>
        </w:rPr>
        <w:t>6 at 5% each = 30%</w:t>
      </w:r>
    </w:p>
    <w:p w:rsidR="00AD1EBE" w:rsidRPr="009E7D2C" w:rsidRDefault="00AD1EBE" w:rsidP="009644A1">
      <w:pPr>
        <w:rPr>
          <w:rFonts w:ascii="Garamond" w:hAnsi="Garamond"/>
          <w:highlight w:val="yellow"/>
        </w:rPr>
      </w:pPr>
      <w:r w:rsidRPr="009E7D2C">
        <w:rPr>
          <w:rFonts w:ascii="Garamond" w:hAnsi="Garamond"/>
          <w:highlight w:val="yellow"/>
        </w:rPr>
        <w:t>Pop Quizzes – 4 at 5% each = 20%</w:t>
      </w:r>
    </w:p>
    <w:p w:rsidR="009644A1" w:rsidRPr="008D2D91" w:rsidRDefault="006854A8" w:rsidP="009644A1">
      <w:pPr>
        <w:rPr>
          <w:rFonts w:ascii="Garamond" w:hAnsi="Garamond"/>
        </w:rPr>
      </w:pPr>
      <w:r w:rsidRPr="009E7D2C">
        <w:rPr>
          <w:rFonts w:ascii="Garamond" w:hAnsi="Garamond"/>
          <w:highlight w:val="yellow"/>
        </w:rPr>
        <w:t>Midterm Exam – 15%</w:t>
      </w:r>
    </w:p>
    <w:p w:rsidR="009644A1" w:rsidRPr="008D2D91" w:rsidRDefault="009644A1" w:rsidP="009644A1">
      <w:pPr>
        <w:rPr>
          <w:rFonts w:ascii="Garamond" w:hAnsi="Garamond"/>
        </w:rPr>
      </w:pPr>
      <w:r w:rsidRPr="008D2D91">
        <w:rPr>
          <w:rFonts w:ascii="Garamond" w:hAnsi="Garamond"/>
        </w:rPr>
        <w:t xml:space="preserve">Final </w:t>
      </w:r>
      <w:r w:rsidR="006854A8">
        <w:rPr>
          <w:rFonts w:ascii="Garamond" w:hAnsi="Garamond"/>
        </w:rPr>
        <w:t>Exam</w:t>
      </w:r>
      <w:r w:rsidR="00E049BE" w:rsidRPr="008D2D91">
        <w:rPr>
          <w:rFonts w:ascii="Garamond" w:hAnsi="Garamond"/>
        </w:rPr>
        <w:t xml:space="preserve"> – 20</w:t>
      </w:r>
      <w:r w:rsidRPr="008D2D91">
        <w:rPr>
          <w:rFonts w:ascii="Garamond" w:hAnsi="Garamond"/>
        </w:rPr>
        <w:t>%</w:t>
      </w:r>
    </w:p>
    <w:p w:rsidR="007E14E8" w:rsidRDefault="007E14E8" w:rsidP="007E14E8">
      <w:pPr>
        <w:rPr>
          <w:rFonts w:ascii="Garamond" w:hAnsi="Garamond"/>
          <w:b/>
          <w:bCs/>
          <w:sz w:val="28"/>
          <w:szCs w:val="28"/>
          <w:u w:val="single"/>
        </w:rPr>
      </w:pPr>
    </w:p>
    <w:p w:rsidR="007E14E8" w:rsidRPr="003568B3" w:rsidRDefault="007E14E8" w:rsidP="007E14E8">
      <w:pPr>
        <w:rPr>
          <w:rFonts w:ascii="Garamond" w:hAnsi="Garamond"/>
          <w:b/>
          <w:bCs/>
          <w:sz w:val="28"/>
          <w:szCs w:val="28"/>
          <w:u w:val="single"/>
        </w:rPr>
      </w:pPr>
      <w:r w:rsidRPr="003568B3">
        <w:rPr>
          <w:rFonts w:ascii="Garamond" w:hAnsi="Garamond"/>
          <w:b/>
          <w:bCs/>
          <w:sz w:val="28"/>
          <w:szCs w:val="28"/>
          <w:u w:val="single"/>
        </w:rPr>
        <w:t>IMPORTANT SEMESTER INFORMATION</w:t>
      </w:r>
    </w:p>
    <w:p w:rsidR="007E14E8" w:rsidRDefault="007E14E8" w:rsidP="007E14E8">
      <w:pPr>
        <w:rPr>
          <w:rFonts w:ascii="Garamond" w:hAnsi="Garamond"/>
          <w:b/>
          <w:bCs/>
        </w:rPr>
      </w:pPr>
      <w:r w:rsidRPr="00963991">
        <w:rPr>
          <w:rFonts w:ascii="Garamond" w:hAnsi="Garamond"/>
          <w:b/>
          <w:bCs/>
        </w:rPr>
        <w:t xml:space="preserve">Please read this section carefully, as it contains information related to </w:t>
      </w:r>
      <w:r>
        <w:rPr>
          <w:rFonts w:ascii="Garamond" w:hAnsi="Garamond"/>
          <w:b/>
          <w:bCs/>
        </w:rPr>
        <w:t>the multiple modes of instruction during the pandemic.</w:t>
      </w:r>
    </w:p>
    <w:p w:rsidR="007E14E8" w:rsidRPr="00963991" w:rsidRDefault="007E14E8" w:rsidP="007E14E8">
      <w:pPr>
        <w:rPr>
          <w:rFonts w:ascii="Garamond" w:hAnsi="Garamond"/>
          <w:b/>
          <w:bCs/>
        </w:rPr>
      </w:pPr>
    </w:p>
    <w:p w:rsidR="007E14E8" w:rsidRDefault="007E14E8" w:rsidP="007E14E8">
      <w:pPr>
        <w:rPr>
          <w:rFonts w:ascii="Garamond" w:hAnsi="Garamond"/>
          <w:b/>
          <w:bCs/>
        </w:rPr>
      </w:pPr>
      <w:proofErr w:type="spellStart"/>
      <w:r w:rsidRPr="00963991">
        <w:rPr>
          <w:rFonts w:ascii="Garamond" w:hAnsi="Garamond"/>
          <w:b/>
          <w:bCs/>
        </w:rPr>
        <w:t>Flex@Pitt</w:t>
      </w:r>
      <w:proofErr w:type="spellEnd"/>
      <w:r>
        <w:rPr>
          <w:rFonts w:ascii="Garamond" w:hAnsi="Garamond"/>
          <w:b/>
          <w:bCs/>
        </w:rPr>
        <w:t>:</w:t>
      </w:r>
    </w:p>
    <w:p w:rsidR="007E14E8" w:rsidRDefault="007E14E8" w:rsidP="007E14E8">
      <w:pPr>
        <w:rPr>
          <w:rFonts w:ascii="Garamond" w:hAnsi="Garamond"/>
        </w:rPr>
      </w:pPr>
      <w:r>
        <w:rPr>
          <w:rFonts w:ascii="Garamond" w:hAnsi="Garamond"/>
        </w:rPr>
        <w:t xml:space="preserve">Pitt’s Flex model for instruction during this academic year is a hybrid model that wants to allow students to have the comfort of remote instruction given the real dangers that a classroom experiences might bring, while also providing the option of a face-to-face classroom experience to those students who want it. If there are moments in the semester where students will be both remote and face-to-face in the classroom, there is streaming technology in our class that </w:t>
      </w:r>
      <w:r>
        <w:rPr>
          <w:rFonts w:ascii="Garamond" w:hAnsi="Garamond"/>
          <w:i/>
          <w:iCs/>
        </w:rPr>
        <w:t xml:space="preserve">should allow </w:t>
      </w:r>
      <w:r>
        <w:rPr>
          <w:rFonts w:ascii="Garamond" w:hAnsi="Garamond"/>
        </w:rPr>
        <w:t xml:space="preserve">for our remote students to connect with the instructor, and our face-to-face students to connect with the instructor as well. </w:t>
      </w:r>
    </w:p>
    <w:p w:rsidR="007E14E8" w:rsidRDefault="007E14E8" w:rsidP="007E14E8">
      <w:pPr>
        <w:pStyle w:val="ListParagraph"/>
        <w:numPr>
          <w:ilvl w:val="0"/>
          <w:numId w:val="31"/>
        </w:numPr>
        <w:contextualSpacing/>
        <w:rPr>
          <w:rFonts w:ascii="Garamond" w:hAnsi="Garamond"/>
        </w:rPr>
      </w:pPr>
      <w:r w:rsidRPr="00524BB8">
        <w:rPr>
          <w:rFonts w:ascii="Garamond" w:hAnsi="Garamond"/>
        </w:rPr>
        <w:t>It is unclear at present how well remote students and face-to-face students would be able to connect with each other.</w:t>
      </w:r>
    </w:p>
    <w:p w:rsidR="007E14E8" w:rsidRPr="00220BBC" w:rsidRDefault="007E14E8" w:rsidP="007E14E8">
      <w:pPr>
        <w:pStyle w:val="ListParagraph"/>
        <w:numPr>
          <w:ilvl w:val="0"/>
          <w:numId w:val="31"/>
        </w:numPr>
        <w:contextualSpacing/>
        <w:rPr>
          <w:rFonts w:ascii="Garamond" w:hAnsi="Garamond"/>
          <w:b/>
          <w:bCs/>
        </w:rPr>
      </w:pPr>
      <w:r w:rsidRPr="00220BBC">
        <w:rPr>
          <w:rFonts w:ascii="Garamond" w:hAnsi="Garamond"/>
          <w:b/>
          <w:bCs/>
        </w:rPr>
        <w:t xml:space="preserve">Keep in mind, this approach to instruction is largely experimental. I encourage all of you to approach this semester with an air of understanding to any problems or difficulties that may emerge. We will try our best to find the solution that best fits our class. </w:t>
      </w:r>
    </w:p>
    <w:p w:rsidR="007E14E8" w:rsidRPr="00524BB8" w:rsidRDefault="007E14E8" w:rsidP="007E14E8">
      <w:pPr>
        <w:pStyle w:val="ListParagraph"/>
        <w:numPr>
          <w:ilvl w:val="0"/>
          <w:numId w:val="31"/>
        </w:numPr>
        <w:contextualSpacing/>
        <w:rPr>
          <w:rFonts w:ascii="Garamond" w:hAnsi="Garamond"/>
        </w:rPr>
      </w:pPr>
      <w:r>
        <w:rPr>
          <w:rFonts w:ascii="Garamond" w:hAnsi="Garamond"/>
        </w:rPr>
        <w:t xml:space="preserve">It is ultimately </w:t>
      </w:r>
      <w:r>
        <w:rPr>
          <w:rFonts w:ascii="Garamond" w:hAnsi="Garamond"/>
          <w:b/>
          <w:bCs/>
          <w:i/>
          <w:iCs/>
        </w:rPr>
        <w:t>your</w:t>
      </w:r>
      <w:r>
        <w:rPr>
          <w:rFonts w:ascii="Garamond" w:hAnsi="Garamond"/>
        </w:rPr>
        <w:t xml:space="preserve"> decision as to whether you decide to go with remote or face-to-face instruction, and neither decision will affect your grade in a positive nor negative way. </w:t>
      </w:r>
    </w:p>
    <w:p w:rsidR="007E14E8" w:rsidRDefault="007E14E8" w:rsidP="007E14E8">
      <w:pPr>
        <w:rPr>
          <w:rFonts w:ascii="Garamond" w:hAnsi="Garamond"/>
          <w:b/>
          <w:bCs/>
        </w:rPr>
      </w:pPr>
    </w:p>
    <w:p w:rsidR="007E14E8" w:rsidRDefault="007E14E8" w:rsidP="007E14E8">
      <w:pPr>
        <w:rPr>
          <w:rFonts w:ascii="Garamond" w:hAnsi="Garamond"/>
          <w:b/>
          <w:bCs/>
        </w:rPr>
      </w:pPr>
      <w:r>
        <w:rPr>
          <w:rFonts w:ascii="Garamond" w:hAnsi="Garamond"/>
          <w:b/>
          <w:bCs/>
        </w:rPr>
        <w:t>Operational Postures at Pitt:</w:t>
      </w:r>
    </w:p>
    <w:p w:rsidR="007E14E8" w:rsidRDefault="007E14E8" w:rsidP="007E14E8">
      <w:pPr>
        <w:rPr>
          <w:rFonts w:ascii="Garamond" w:hAnsi="Garamond"/>
        </w:rPr>
      </w:pPr>
      <w:r>
        <w:rPr>
          <w:rFonts w:ascii="Garamond" w:hAnsi="Garamond"/>
        </w:rPr>
        <w:t xml:space="preserve">Please regularly refer to </w:t>
      </w:r>
      <w:hyperlink r:id="rId8" w:history="1">
        <w:r w:rsidRPr="00963991">
          <w:rPr>
            <w:rStyle w:val="Hyperlink"/>
            <w:rFonts w:ascii="Garamond" w:hAnsi="Garamond"/>
            <w:b/>
            <w:bCs/>
          </w:rPr>
          <w:t>https://www.coronavirus.pitt.edu/operational-postures</w:t>
        </w:r>
      </w:hyperlink>
      <w:r w:rsidRPr="00963991">
        <w:rPr>
          <w:rFonts w:ascii="Garamond" w:hAnsi="Garamond"/>
          <w:b/>
          <w:bCs/>
        </w:rPr>
        <w:t xml:space="preserve"> </w:t>
      </w:r>
      <w:r>
        <w:rPr>
          <w:rFonts w:ascii="Garamond" w:hAnsi="Garamond"/>
        </w:rPr>
        <w:t xml:space="preserve">for information about University risk postures, and the kinds of instruction that are expected/allowed during each. </w:t>
      </w:r>
    </w:p>
    <w:p w:rsidR="007E14E8" w:rsidRPr="00220BBC" w:rsidRDefault="007E14E8" w:rsidP="007E14E8">
      <w:pPr>
        <w:pStyle w:val="ListParagraph"/>
        <w:numPr>
          <w:ilvl w:val="0"/>
          <w:numId w:val="32"/>
        </w:numPr>
        <w:contextualSpacing/>
        <w:rPr>
          <w:rFonts w:ascii="Garamond" w:hAnsi="Garamond"/>
        </w:rPr>
      </w:pPr>
      <w:r w:rsidRPr="00220BBC">
        <w:rPr>
          <w:rFonts w:ascii="Garamond" w:hAnsi="Garamond"/>
        </w:rPr>
        <w:t xml:space="preserve">At the time of this writing, the University is still in ‘elevated risk,’ which emphasizes remote </w:t>
      </w:r>
      <w:r w:rsidRPr="00220BBC">
        <w:rPr>
          <w:rFonts w:ascii="Garamond" w:hAnsi="Garamond"/>
        </w:rPr>
        <w:lastRenderedPageBreak/>
        <w:t xml:space="preserve">and web-based instruction. It is not clear when or if the University will move to ‘guarded risk,’ which allows for and emphasizes face-to-face instruction. </w:t>
      </w:r>
    </w:p>
    <w:p w:rsidR="007E14E8" w:rsidRPr="005C066B" w:rsidRDefault="007E14E8" w:rsidP="007E14E8">
      <w:pPr>
        <w:pStyle w:val="ListParagraph"/>
        <w:numPr>
          <w:ilvl w:val="0"/>
          <w:numId w:val="30"/>
        </w:numPr>
        <w:contextualSpacing/>
        <w:rPr>
          <w:rFonts w:ascii="Garamond" w:hAnsi="Garamond"/>
        </w:rPr>
      </w:pPr>
      <w:r>
        <w:rPr>
          <w:rFonts w:ascii="Garamond" w:hAnsi="Garamond"/>
        </w:rPr>
        <w:t>Thus, we will acclimate ourselves to each other in a web-based format and will—as a class—reevaluate our options later in the semester when/if circumstances allow for it.</w:t>
      </w:r>
    </w:p>
    <w:p w:rsidR="007E14E8" w:rsidRDefault="007E14E8" w:rsidP="007E14E8">
      <w:pPr>
        <w:rPr>
          <w:rFonts w:ascii="Garamond" w:hAnsi="Garamond"/>
        </w:rPr>
      </w:pPr>
    </w:p>
    <w:p w:rsidR="007E14E8" w:rsidRDefault="007E14E8" w:rsidP="007E14E8">
      <w:pPr>
        <w:rPr>
          <w:rFonts w:ascii="Garamond" w:hAnsi="Garamond"/>
        </w:rPr>
      </w:pPr>
      <w:r w:rsidRPr="00A52BD9">
        <w:rPr>
          <w:rFonts w:ascii="Garamond" w:hAnsi="Garamond"/>
          <w:b/>
          <w:bCs/>
        </w:rPr>
        <w:t>Class Structure</w:t>
      </w:r>
      <w:r>
        <w:rPr>
          <w:rFonts w:ascii="Garamond" w:hAnsi="Garamond"/>
        </w:rPr>
        <w:t>:</w:t>
      </w:r>
    </w:p>
    <w:p w:rsidR="007E14E8" w:rsidRDefault="007E14E8" w:rsidP="007E14E8">
      <w:pPr>
        <w:rPr>
          <w:rFonts w:ascii="Garamond" w:hAnsi="Garamond"/>
        </w:rPr>
      </w:pPr>
      <w:r>
        <w:rPr>
          <w:rFonts w:ascii="Garamond" w:hAnsi="Garamond"/>
        </w:rPr>
        <w:t xml:space="preserve">The Tuesday class meeting will be a synchronous Zoom lecture/discussion, from 1:30pm to 2:45pm. The link for the recurring Zoom session will be posted to Canvas. During this hour or so on Zoom we will go over the readings, introduce key concepts, identity key passages, and go through some activities to prepare us to ask deeper critical questions. After the Zoom lecture/discussion, you will respond to a prompt on Canvas, asking you to either produce discussion board posts, a focused </w:t>
      </w:r>
      <w:proofErr w:type="spellStart"/>
      <w:r>
        <w:rPr>
          <w:rFonts w:ascii="Garamond" w:hAnsi="Garamond"/>
        </w:rPr>
        <w:t>freewrite</w:t>
      </w:r>
      <w:proofErr w:type="spellEnd"/>
      <w:r>
        <w:rPr>
          <w:rFonts w:ascii="Garamond" w:hAnsi="Garamond"/>
        </w:rPr>
        <w:t xml:space="preserve">, or a combination of both. These latter discussion board posts/writing activities will be due by Thursday at 2:45 (so you can use the allotted class time to complete </w:t>
      </w:r>
      <w:proofErr w:type="gramStart"/>
      <w:r>
        <w:rPr>
          <w:rFonts w:ascii="Garamond" w:hAnsi="Garamond"/>
        </w:rPr>
        <w:t>them, or</w:t>
      </w:r>
      <w:proofErr w:type="gramEnd"/>
      <w:r>
        <w:rPr>
          <w:rFonts w:ascii="Garamond" w:hAnsi="Garamond"/>
        </w:rPr>
        <w:t xml:space="preserve"> do them at your own leisure).</w:t>
      </w:r>
    </w:p>
    <w:p w:rsidR="007E14E8" w:rsidRDefault="007E14E8" w:rsidP="007E14E8">
      <w:pPr>
        <w:pStyle w:val="ListParagraph"/>
        <w:numPr>
          <w:ilvl w:val="0"/>
          <w:numId w:val="30"/>
        </w:numPr>
        <w:contextualSpacing/>
        <w:rPr>
          <w:rFonts w:ascii="Garamond" w:hAnsi="Garamond"/>
        </w:rPr>
      </w:pPr>
      <w:r>
        <w:rPr>
          <w:rFonts w:ascii="Garamond" w:hAnsi="Garamond"/>
        </w:rPr>
        <w:t>During the pandemic, I am most comfortable teaching in a remote capacity, though I have marked some places on the syllabus where a face-to-face classroom experience is available. Here’s what that will mean:  on those dates, students who are comfortable with/desire a face-to-face experience may report to the classroom (following strict masking/social distancing/capacity rules), turn on the streaming technology in the classroom, and I will appear on the streaming apparatus to begin class with both the face-to-face and remote students.</w:t>
      </w:r>
    </w:p>
    <w:p w:rsidR="007E14E8" w:rsidRDefault="007E14E8" w:rsidP="007E14E8">
      <w:pPr>
        <w:pStyle w:val="ListParagraph"/>
        <w:numPr>
          <w:ilvl w:val="1"/>
          <w:numId w:val="30"/>
        </w:numPr>
        <w:contextualSpacing/>
        <w:rPr>
          <w:rFonts w:ascii="Garamond" w:hAnsi="Garamond"/>
        </w:rPr>
      </w:pPr>
      <w:r>
        <w:rPr>
          <w:rFonts w:ascii="Garamond" w:hAnsi="Garamond"/>
        </w:rPr>
        <w:t xml:space="preserve">Face-to-face instruction will </w:t>
      </w:r>
      <w:r>
        <w:rPr>
          <w:rFonts w:ascii="Garamond" w:hAnsi="Garamond"/>
          <w:b/>
          <w:bCs/>
          <w:i/>
          <w:iCs/>
        </w:rPr>
        <w:t>only</w:t>
      </w:r>
      <w:r>
        <w:rPr>
          <w:rFonts w:ascii="Garamond" w:hAnsi="Garamond"/>
          <w:b/>
          <w:bCs/>
        </w:rPr>
        <w:t xml:space="preserve"> </w:t>
      </w:r>
      <w:r>
        <w:rPr>
          <w:rFonts w:ascii="Garamond" w:hAnsi="Garamond"/>
        </w:rPr>
        <w:t>happen if the University’s risk posture is at the ‘guarded risk’ level.</w:t>
      </w:r>
    </w:p>
    <w:p w:rsidR="007E14E8" w:rsidRDefault="007E14E8" w:rsidP="007E14E8">
      <w:pPr>
        <w:pStyle w:val="ListParagraph"/>
        <w:numPr>
          <w:ilvl w:val="1"/>
          <w:numId w:val="30"/>
        </w:numPr>
        <w:contextualSpacing/>
        <w:rPr>
          <w:rFonts w:ascii="Garamond" w:hAnsi="Garamond"/>
        </w:rPr>
      </w:pPr>
      <w:r>
        <w:rPr>
          <w:rFonts w:ascii="Garamond" w:hAnsi="Garamond"/>
        </w:rPr>
        <w:t xml:space="preserve">Our classroom’s maximum capacity under social distancing regulations is 9 students. </w:t>
      </w:r>
      <w:proofErr w:type="gramStart"/>
      <w:r>
        <w:rPr>
          <w:rFonts w:ascii="Garamond" w:hAnsi="Garamond"/>
        </w:rPr>
        <w:t>So</w:t>
      </w:r>
      <w:proofErr w:type="gramEnd"/>
      <w:r>
        <w:rPr>
          <w:rFonts w:ascii="Garamond" w:hAnsi="Garamond"/>
        </w:rPr>
        <w:t xml:space="preserve"> if more than 9 students desire to take part in face-to-face instruction, we will create a rotation of when cohorts of students are allowed.</w:t>
      </w:r>
    </w:p>
    <w:p w:rsidR="007E14E8" w:rsidRPr="005F3F87" w:rsidRDefault="007E14E8" w:rsidP="007E14E8">
      <w:pPr>
        <w:pStyle w:val="ListParagraph"/>
        <w:numPr>
          <w:ilvl w:val="1"/>
          <w:numId w:val="30"/>
        </w:numPr>
        <w:contextualSpacing/>
        <w:rPr>
          <w:rFonts w:ascii="Garamond" w:hAnsi="Garamond"/>
          <w:b/>
          <w:bCs/>
        </w:rPr>
      </w:pPr>
      <w:r w:rsidRPr="005F3F87">
        <w:rPr>
          <w:rFonts w:ascii="Garamond" w:hAnsi="Garamond"/>
          <w:b/>
          <w:bCs/>
        </w:rPr>
        <w:t xml:space="preserve">It should go without saying, but if you are feeling sick at all, even if you don’t suspect it is Covid-19, please do not participate in a face-to-face learning environment. </w:t>
      </w:r>
    </w:p>
    <w:p w:rsidR="007E14E8" w:rsidRPr="00220BBC" w:rsidRDefault="007E14E8" w:rsidP="007E14E8">
      <w:pPr>
        <w:rPr>
          <w:rFonts w:ascii="Garamond" w:hAnsi="Garamond"/>
        </w:rPr>
      </w:pPr>
    </w:p>
    <w:p w:rsidR="007E14E8" w:rsidRDefault="007E14E8" w:rsidP="007E14E8">
      <w:pPr>
        <w:rPr>
          <w:rFonts w:ascii="Garamond" w:hAnsi="Garamond"/>
          <w:b/>
          <w:bCs/>
        </w:rPr>
      </w:pPr>
      <w:r>
        <w:rPr>
          <w:rFonts w:ascii="Garamond" w:hAnsi="Garamond"/>
          <w:b/>
          <w:bCs/>
        </w:rPr>
        <w:t>Zoom Office/Student Hours:</w:t>
      </w:r>
    </w:p>
    <w:p w:rsidR="007E14E8" w:rsidRPr="00963991" w:rsidRDefault="007E14E8" w:rsidP="007E14E8">
      <w:pPr>
        <w:rPr>
          <w:rFonts w:ascii="Garamond" w:hAnsi="Garamond"/>
        </w:rPr>
      </w:pPr>
      <w:r>
        <w:rPr>
          <w:rFonts w:ascii="Garamond" w:hAnsi="Garamond"/>
        </w:rPr>
        <w:t>Traditionally, office hours, or student hours, are set times where students can come and meet with the instructor outside of class to discuss course materials, their progress in the course, or to brainstorm ideas for projects/papers. In more remote or web-based circumstances, I’ll instead create a recurring Zoom meeting on Tuesdays, from 3pm-4pm, where you can meet with me in a similar fashion. The meeting number/password will be made available on Canvas. I am also available by appointment.</w:t>
      </w:r>
    </w:p>
    <w:p w:rsidR="007E14E8" w:rsidRPr="00963991" w:rsidRDefault="007E14E8" w:rsidP="007E14E8">
      <w:pPr>
        <w:rPr>
          <w:rFonts w:ascii="Garamond" w:hAnsi="Garamond"/>
          <w:b/>
          <w:bCs/>
        </w:rPr>
      </w:pPr>
    </w:p>
    <w:p w:rsidR="007E14E8" w:rsidRPr="00963991" w:rsidRDefault="007E14E8" w:rsidP="007E14E8">
      <w:pPr>
        <w:rPr>
          <w:rFonts w:ascii="Garamond" w:hAnsi="Garamond"/>
          <w:b/>
          <w:bCs/>
        </w:rPr>
      </w:pPr>
      <w:r>
        <w:rPr>
          <w:rFonts w:ascii="Garamond" w:hAnsi="Garamond"/>
          <w:b/>
          <w:bCs/>
        </w:rPr>
        <w:t>***</w:t>
      </w:r>
      <w:r w:rsidRPr="00963991">
        <w:rPr>
          <w:rFonts w:ascii="Garamond" w:hAnsi="Garamond"/>
          <w:b/>
          <w:bCs/>
        </w:rPr>
        <w:t xml:space="preserve">Any substantive changes made to </w:t>
      </w:r>
      <w:r>
        <w:rPr>
          <w:rFonts w:ascii="Garamond" w:hAnsi="Garamond"/>
          <w:b/>
          <w:bCs/>
        </w:rPr>
        <w:t>instruction format (e.g. temporary or permanent changes to web-based or face-to-face instruction, or the means through which those happen) will be communicated to you through email, and possibly also through the ‘announcement’ function on Canvas.***</w:t>
      </w:r>
    </w:p>
    <w:p w:rsidR="007E14E8" w:rsidRPr="00963991" w:rsidRDefault="007E14E8" w:rsidP="007E14E8">
      <w:pPr>
        <w:rPr>
          <w:rFonts w:ascii="Garamond" w:hAnsi="Garamond"/>
          <w:b/>
          <w:bCs/>
        </w:rPr>
      </w:pPr>
    </w:p>
    <w:p w:rsidR="007E14E8" w:rsidRPr="00963991" w:rsidRDefault="007E14E8" w:rsidP="007E14E8">
      <w:pPr>
        <w:pStyle w:val="xxmsonormal"/>
        <w:spacing w:before="0" w:beforeAutospacing="0" w:after="0" w:afterAutospacing="0"/>
        <w:rPr>
          <w:rFonts w:ascii="Garamond" w:hAnsi="Garamond"/>
        </w:rPr>
      </w:pPr>
      <w:r w:rsidRPr="00963991">
        <w:rPr>
          <w:rFonts w:ascii="Garamond" w:hAnsi="Garamond"/>
          <w:b/>
          <w:bCs/>
          <w:u w:val="single"/>
        </w:rPr>
        <w:t>Voting at Pitt</w:t>
      </w:r>
      <w:r w:rsidRPr="00963991">
        <w:rPr>
          <w:rFonts w:ascii="Garamond" w:hAnsi="Garamond"/>
          <w:b/>
          <w:bCs/>
        </w:rPr>
        <w:t>:</w:t>
      </w:r>
    </w:p>
    <w:p w:rsidR="009644A1" w:rsidRDefault="007E14E8" w:rsidP="007E14E8">
      <w:pPr>
        <w:rPr>
          <w:rFonts w:ascii="Garamond" w:hAnsi="Garamond"/>
        </w:rPr>
      </w:pPr>
      <w:r w:rsidRPr="00963991">
        <w:rPr>
          <w:rFonts w:ascii="Garamond" w:hAnsi="Garamond"/>
        </w:rPr>
        <w:t xml:space="preserve">In this presidential election season, eligible student voters and those educating themselves about the </w:t>
      </w:r>
      <w:r w:rsidRPr="00963991">
        <w:rPr>
          <w:rFonts w:ascii="Garamond" w:hAnsi="Garamond"/>
        </w:rPr>
        <w:lastRenderedPageBreak/>
        <w:t xml:space="preserve">election process are encouraged to consult the nonpartisan website </w:t>
      </w:r>
      <w:hyperlink r:id="rId9" w:tgtFrame="_blank" w:tooltip="Original URL: https://pittvotes.turbovote.org/. Click or tap if you trust this link." w:history="1">
        <w:r w:rsidRPr="00963991">
          <w:rPr>
            <w:rStyle w:val="Hyperlink"/>
            <w:rFonts w:ascii="Garamond" w:hAnsi="Garamond"/>
          </w:rPr>
          <w:t>Pittvotes.turbovote.org</w:t>
        </w:r>
      </w:hyperlink>
      <w:r w:rsidRPr="00963991">
        <w:rPr>
          <w:rFonts w:ascii="Garamond" w:hAnsi="Garamond"/>
        </w:rPr>
        <w:t xml:space="preserve">.  This site ensures Pitt students and other members of the community always know when elections are happening and have the information they need to vote with confidence.  The site also provides election reminders, voter registration, applications for absentee ballots, and more.  Please consult </w:t>
      </w:r>
      <w:hyperlink r:id="rId10" w:tgtFrame="_blank" w:tooltip="Original URL: https://pittvotes.turbovote.org/. Click or tap if you trust this link." w:history="1">
        <w:r w:rsidRPr="00963991">
          <w:rPr>
            <w:rStyle w:val="Hyperlink"/>
            <w:rFonts w:ascii="Garamond" w:hAnsi="Garamond"/>
          </w:rPr>
          <w:t>Pittvotes.turbovote.org</w:t>
        </w:r>
      </w:hyperlink>
      <w:r w:rsidRPr="00963991">
        <w:rPr>
          <w:rFonts w:ascii="Garamond" w:hAnsi="Garamond"/>
        </w:rPr>
        <w:t xml:space="preserve"> and seek out assistance from your instructors and peers as you work to learn about and exercise your critically important right to vote.</w:t>
      </w:r>
    </w:p>
    <w:p w:rsidR="007E14E8" w:rsidRPr="008D2D91" w:rsidRDefault="007E14E8" w:rsidP="007E14E8">
      <w:pPr>
        <w:rPr>
          <w:rFonts w:ascii="Garamond" w:hAnsi="Garamond"/>
        </w:rPr>
      </w:pPr>
    </w:p>
    <w:p w:rsidR="00AF3E14" w:rsidRDefault="00AF3E14" w:rsidP="009644A1">
      <w:pPr>
        <w:rPr>
          <w:rFonts w:ascii="Garamond" w:hAnsi="Garamond"/>
          <w:b/>
        </w:rPr>
      </w:pPr>
      <w:r w:rsidRPr="007E14E8">
        <w:rPr>
          <w:rFonts w:ascii="Garamond" w:hAnsi="Garamond"/>
          <w:b/>
          <w:sz w:val="28"/>
          <w:szCs w:val="28"/>
          <w:u w:val="single"/>
        </w:rPr>
        <w:t>Major Graded Assignments/Tasks</w:t>
      </w:r>
      <w:r>
        <w:rPr>
          <w:rFonts w:ascii="Garamond" w:hAnsi="Garamond"/>
          <w:b/>
        </w:rPr>
        <w:t>:</w:t>
      </w:r>
    </w:p>
    <w:p w:rsidR="005409BB" w:rsidRPr="008D2D91" w:rsidRDefault="005409BB" w:rsidP="00AF3E14">
      <w:pPr>
        <w:ind w:left="720"/>
        <w:rPr>
          <w:rFonts w:ascii="Garamond" w:hAnsi="Garamond"/>
          <w:b/>
        </w:rPr>
      </w:pPr>
    </w:p>
    <w:p w:rsidR="007E14E8" w:rsidRDefault="00AD1EBE" w:rsidP="009644A1">
      <w:pPr>
        <w:rPr>
          <w:rFonts w:ascii="Garamond" w:hAnsi="Garamond"/>
          <w:highlight w:val="yellow"/>
        </w:rPr>
      </w:pPr>
      <w:r w:rsidRPr="007E14E8">
        <w:rPr>
          <w:rFonts w:ascii="Garamond" w:hAnsi="Garamond"/>
          <w:highlight w:val="yellow"/>
          <w:u w:val="single"/>
        </w:rPr>
        <w:t>Contemporary Connections Response Paper</w:t>
      </w:r>
      <w:r w:rsidRPr="007E14E8">
        <w:rPr>
          <w:rFonts w:ascii="Garamond" w:hAnsi="Garamond"/>
          <w:highlight w:val="yellow"/>
        </w:rPr>
        <w:t xml:space="preserve">: </w:t>
      </w:r>
    </w:p>
    <w:p w:rsidR="00AD1EBE" w:rsidRPr="00512B0E" w:rsidRDefault="00AD1EBE" w:rsidP="009644A1">
      <w:pPr>
        <w:rPr>
          <w:rFonts w:ascii="Garamond" w:hAnsi="Garamond"/>
        </w:rPr>
      </w:pPr>
      <w:r w:rsidRPr="007E14E8">
        <w:rPr>
          <w:rFonts w:ascii="Garamond" w:hAnsi="Garamond"/>
          <w:highlight w:val="yellow"/>
        </w:rPr>
        <w:t>Six times throughout the semester, you will write</w:t>
      </w:r>
      <w:r w:rsidRPr="00512B0E">
        <w:rPr>
          <w:rFonts w:ascii="Garamond" w:hAnsi="Garamond"/>
        </w:rPr>
        <w:t xml:space="preserve"> short, 2-page response papers connecting the readings and texts for the day to another text of your choosing. </w:t>
      </w:r>
      <w:r w:rsidR="0031285C" w:rsidRPr="00512B0E">
        <w:rPr>
          <w:rFonts w:ascii="Garamond" w:hAnsi="Garamond"/>
        </w:rPr>
        <w:t>This is a way for you to suggest the continual relevance and importance of the ideas or concepts discussed in the readings/screenings for the day</w:t>
      </w:r>
      <w:r w:rsidR="006776B4" w:rsidRPr="00512B0E">
        <w:rPr>
          <w:rFonts w:ascii="Garamond" w:hAnsi="Garamond"/>
        </w:rPr>
        <w:t xml:space="preserve">. That is, </w:t>
      </w:r>
      <w:r w:rsidR="006776B4" w:rsidRPr="00512B0E">
        <w:rPr>
          <w:rFonts w:ascii="Garamond" w:hAnsi="Garamond"/>
          <w:b/>
        </w:rPr>
        <w:t>in what other places or cultural venues do you see these concepts at play</w:t>
      </w:r>
      <w:r w:rsidR="006776B4" w:rsidRPr="00512B0E">
        <w:rPr>
          <w:rFonts w:ascii="Garamond" w:hAnsi="Garamond"/>
        </w:rPr>
        <w:t xml:space="preserve">? You can use pop culture, local/national/global politics, social media, literature, performance, art, or other contemporary cultural forms/figures to make these connections. Also, be specific, make clear which reading, visual/sonic texts, or concepts you are exploring through a contemporary connection. Dive deeply into these concepts and issues; provide a </w:t>
      </w:r>
      <w:proofErr w:type="gramStart"/>
      <w:r w:rsidR="006776B4" w:rsidRPr="00512B0E">
        <w:rPr>
          <w:rFonts w:ascii="Garamond" w:hAnsi="Garamond"/>
        </w:rPr>
        <w:t>close-reading</w:t>
      </w:r>
      <w:proofErr w:type="gramEnd"/>
      <w:r w:rsidR="006776B4" w:rsidRPr="00512B0E">
        <w:rPr>
          <w:rFonts w:ascii="Garamond" w:hAnsi="Garamond"/>
        </w:rPr>
        <w:t xml:space="preserve"> of your particular contemporary text, </w:t>
      </w:r>
      <w:r w:rsidR="002838D4" w:rsidRPr="00512B0E">
        <w:rPr>
          <w:rFonts w:ascii="Garamond" w:hAnsi="Garamond"/>
        </w:rPr>
        <w:t xml:space="preserve">and </w:t>
      </w:r>
      <w:r w:rsidR="006776B4" w:rsidRPr="00512B0E">
        <w:rPr>
          <w:rFonts w:ascii="Garamond" w:hAnsi="Garamond"/>
        </w:rPr>
        <w:t>clearly outline how this text helps us to better understand the relevant theoretical concepts.</w:t>
      </w:r>
    </w:p>
    <w:p w:rsidR="006776B4" w:rsidRPr="00512B0E" w:rsidRDefault="006776B4" w:rsidP="006776B4">
      <w:pPr>
        <w:pStyle w:val="ListParagraph"/>
        <w:numPr>
          <w:ilvl w:val="0"/>
          <w:numId w:val="29"/>
        </w:numPr>
        <w:rPr>
          <w:rFonts w:ascii="Garamond" w:hAnsi="Garamond"/>
          <w:u w:val="single"/>
        </w:rPr>
      </w:pPr>
      <w:r w:rsidRPr="00512B0E">
        <w:rPr>
          <w:rFonts w:ascii="Garamond" w:hAnsi="Garamond"/>
        </w:rPr>
        <w:t xml:space="preserve">Please </w:t>
      </w:r>
      <w:r w:rsidR="00882430" w:rsidRPr="00512B0E">
        <w:rPr>
          <w:rFonts w:ascii="Garamond" w:hAnsi="Garamond"/>
        </w:rPr>
        <w:t>upload</w:t>
      </w:r>
      <w:r w:rsidRPr="00512B0E">
        <w:rPr>
          <w:rFonts w:ascii="Garamond" w:hAnsi="Garamond"/>
        </w:rPr>
        <w:t xml:space="preserve"> your response papers </w:t>
      </w:r>
      <w:r w:rsidR="00882430" w:rsidRPr="00512B0E">
        <w:rPr>
          <w:rFonts w:ascii="Garamond" w:hAnsi="Garamond"/>
        </w:rPr>
        <w:t xml:space="preserve">to </w:t>
      </w:r>
      <w:proofErr w:type="spellStart"/>
      <w:r w:rsidR="00882430" w:rsidRPr="00512B0E">
        <w:rPr>
          <w:rFonts w:ascii="Garamond" w:hAnsi="Garamond"/>
        </w:rPr>
        <w:t>courseweb</w:t>
      </w:r>
      <w:proofErr w:type="spellEnd"/>
      <w:r w:rsidR="00882430" w:rsidRPr="00512B0E">
        <w:rPr>
          <w:rFonts w:ascii="Garamond" w:hAnsi="Garamond"/>
        </w:rPr>
        <w:t xml:space="preserve"> before</w:t>
      </w:r>
      <w:r w:rsidRPr="00512B0E">
        <w:rPr>
          <w:rFonts w:ascii="Garamond" w:hAnsi="Garamond"/>
        </w:rPr>
        <w:t xml:space="preserve"> class.</w:t>
      </w:r>
    </w:p>
    <w:p w:rsidR="00AD1EBE" w:rsidRDefault="00AD1EBE" w:rsidP="009644A1">
      <w:pPr>
        <w:rPr>
          <w:rFonts w:ascii="Garamond" w:hAnsi="Garamond"/>
          <w:u w:val="single"/>
        </w:rPr>
      </w:pPr>
    </w:p>
    <w:p w:rsidR="007E14E8" w:rsidRPr="009F2A85" w:rsidRDefault="00AD1EBE" w:rsidP="009644A1">
      <w:pPr>
        <w:rPr>
          <w:rFonts w:ascii="Garamond" w:hAnsi="Garamond"/>
        </w:rPr>
      </w:pPr>
      <w:r w:rsidRPr="009F2A85">
        <w:rPr>
          <w:rFonts w:ascii="Garamond" w:hAnsi="Garamond"/>
          <w:u w:val="single"/>
        </w:rPr>
        <w:t>Pop Quizzes</w:t>
      </w:r>
      <w:r w:rsidRPr="009F2A85">
        <w:rPr>
          <w:rFonts w:ascii="Garamond" w:hAnsi="Garamond"/>
        </w:rPr>
        <w:t xml:space="preserve">: </w:t>
      </w:r>
    </w:p>
    <w:p w:rsidR="009644A1" w:rsidRDefault="00AD1EBE" w:rsidP="009644A1">
      <w:pPr>
        <w:rPr>
          <w:rFonts w:ascii="Garamond" w:hAnsi="Garamond"/>
        </w:rPr>
      </w:pPr>
      <w:r w:rsidRPr="009F2A85">
        <w:rPr>
          <w:rFonts w:ascii="Garamond" w:hAnsi="Garamond"/>
        </w:rPr>
        <w:t>Four times throughout the semester, I will distribute short pop quizzes</w:t>
      </w:r>
      <w:r w:rsidR="009F2A85" w:rsidRPr="009F2A85">
        <w:rPr>
          <w:rFonts w:ascii="Garamond" w:hAnsi="Garamond"/>
        </w:rPr>
        <w:t xml:space="preserve"> at the beginning of our Zoom lecture/discussion</w:t>
      </w:r>
      <w:r w:rsidRPr="009F2A85">
        <w:rPr>
          <w:rFonts w:ascii="Garamond" w:hAnsi="Garamond"/>
        </w:rPr>
        <w:t xml:space="preserve"> that will ask some basic questions about the assigned </w:t>
      </w:r>
      <w:proofErr w:type="gramStart"/>
      <w:r w:rsidRPr="009F2A85">
        <w:rPr>
          <w:rFonts w:ascii="Garamond" w:hAnsi="Garamond"/>
        </w:rPr>
        <w:t>texts</w:t>
      </w:r>
      <w:r w:rsidR="001E4B1D" w:rsidRPr="009F2A85">
        <w:rPr>
          <w:rFonts w:ascii="Garamond" w:hAnsi="Garamond"/>
        </w:rPr>
        <w:t>, and</w:t>
      </w:r>
      <w:proofErr w:type="gramEnd"/>
      <w:r w:rsidR="001E4B1D" w:rsidRPr="009F2A85">
        <w:rPr>
          <w:rFonts w:ascii="Garamond" w:hAnsi="Garamond"/>
        </w:rPr>
        <w:t xml:space="preserve"> ask you to think through the concepts in the readings.</w:t>
      </w:r>
      <w:r w:rsidRPr="009F2A85">
        <w:rPr>
          <w:rFonts w:ascii="Garamond" w:hAnsi="Garamond"/>
        </w:rPr>
        <w:t xml:space="preserve"> They should be easy to complete if you are prepared for class and have </w:t>
      </w:r>
      <w:r w:rsidR="006776B4" w:rsidRPr="009F2A85">
        <w:rPr>
          <w:rFonts w:ascii="Garamond" w:hAnsi="Garamond"/>
        </w:rPr>
        <w:t>reflected on</w:t>
      </w:r>
      <w:r w:rsidRPr="009F2A85">
        <w:rPr>
          <w:rFonts w:ascii="Garamond" w:hAnsi="Garamond"/>
        </w:rPr>
        <w:t xml:space="preserve"> the assigned texts.</w:t>
      </w:r>
    </w:p>
    <w:p w:rsidR="00AD1EBE" w:rsidRPr="008D2D91" w:rsidRDefault="00AD1EBE" w:rsidP="009644A1">
      <w:pPr>
        <w:rPr>
          <w:rFonts w:ascii="Garamond" w:hAnsi="Garamond"/>
        </w:rPr>
      </w:pPr>
    </w:p>
    <w:p w:rsidR="007E14E8" w:rsidRPr="003568B3" w:rsidRDefault="007E14E8" w:rsidP="007E14E8">
      <w:pPr>
        <w:rPr>
          <w:rFonts w:ascii="Garamond" w:hAnsi="Garamond"/>
        </w:rPr>
      </w:pPr>
      <w:r w:rsidRPr="003568B3">
        <w:rPr>
          <w:rFonts w:ascii="Garamond" w:hAnsi="Garamond"/>
          <w:u w:val="single"/>
        </w:rPr>
        <w:t>Participation</w:t>
      </w:r>
      <w:r w:rsidRPr="003568B3">
        <w:rPr>
          <w:rFonts w:ascii="Garamond" w:hAnsi="Garamond"/>
        </w:rPr>
        <w:t xml:space="preserve">:  </w:t>
      </w:r>
    </w:p>
    <w:p w:rsidR="007E14E8" w:rsidRPr="003568B3" w:rsidRDefault="007E14E8" w:rsidP="007E14E8">
      <w:pPr>
        <w:rPr>
          <w:rFonts w:ascii="Garamond" w:hAnsi="Garamond"/>
        </w:rPr>
      </w:pPr>
      <w:r w:rsidRPr="003568B3">
        <w:rPr>
          <w:rFonts w:ascii="Garamond" w:hAnsi="Garamond"/>
        </w:rPr>
        <w:t>Zoom lectures are most enjoyable and most effective when students are participating and prepared to discuss the course materials. Trust me, you do not want a class involving critical theory to be a one-way Zoom lecture; a</w:t>
      </w:r>
      <w:r>
        <w:rPr>
          <w:rFonts w:ascii="Garamond" w:hAnsi="Garamond"/>
        </w:rPr>
        <w:t xml:space="preserve"> discussion-based,</w:t>
      </w:r>
      <w:r w:rsidRPr="003568B3">
        <w:rPr>
          <w:rFonts w:ascii="Garamond" w:hAnsi="Garamond"/>
        </w:rPr>
        <w:t xml:space="preserve"> conversational approach to critical theory is more effective and more pleasant for all. Your input and enthusiastic engagement with the materials will make the class enjoyable and rewarding for all parties involved. Furthermore, not only is participation part of your grade, but contributing your thoughts and responses aloud to the class is a crucial component of joining an academic community.  </w:t>
      </w:r>
    </w:p>
    <w:p w:rsidR="007E14E8" w:rsidRPr="003568B3" w:rsidRDefault="007E14E8" w:rsidP="007E14E8">
      <w:pPr>
        <w:pStyle w:val="ListParagraph"/>
        <w:numPr>
          <w:ilvl w:val="0"/>
          <w:numId w:val="27"/>
        </w:numPr>
        <w:contextualSpacing/>
        <w:rPr>
          <w:rFonts w:ascii="Garamond" w:hAnsi="Garamond"/>
        </w:rPr>
      </w:pPr>
      <w:proofErr w:type="spellStart"/>
      <w:r w:rsidRPr="003568B3">
        <w:rPr>
          <w:rFonts w:ascii="Garamond" w:hAnsi="Garamond"/>
        </w:rPr>
        <w:t>N.b.</w:t>
      </w:r>
      <w:proofErr w:type="spellEnd"/>
      <w:r w:rsidRPr="003568B3">
        <w:rPr>
          <w:rFonts w:ascii="Garamond" w:hAnsi="Garamond"/>
        </w:rPr>
        <w:t xml:space="preserve"> – one of the benefits of web-based instruction is </w:t>
      </w:r>
      <w:r>
        <w:rPr>
          <w:rFonts w:ascii="Garamond" w:hAnsi="Garamond"/>
        </w:rPr>
        <w:t>the way that</w:t>
      </w:r>
      <w:r w:rsidRPr="003568B3">
        <w:rPr>
          <w:rFonts w:ascii="Garamond" w:hAnsi="Garamond"/>
        </w:rPr>
        <w:t xml:space="preserve"> discussion boards offer a written alternative to participation for more introverted students.</w:t>
      </w:r>
    </w:p>
    <w:p w:rsidR="007E14E8" w:rsidRDefault="007E14E8" w:rsidP="007E14E8">
      <w:pPr>
        <w:pStyle w:val="ListParagraph"/>
        <w:numPr>
          <w:ilvl w:val="1"/>
          <w:numId w:val="27"/>
        </w:numPr>
        <w:contextualSpacing/>
        <w:rPr>
          <w:rFonts w:ascii="Garamond" w:hAnsi="Garamond"/>
        </w:rPr>
      </w:pPr>
      <w:r w:rsidRPr="003568B3">
        <w:rPr>
          <w:rFonts w:ascii="Garamond" w:hAnsi="Garamond"/>
        </w:rPr>
        <w:t>***I would still like to hear everyone’s voice on Zoom, though.</w:t>
      </w:r>
    </w:p>
    <w:p w:rsidR="007E14E8" w:rsidRDefault="007E14E8" w:rsidP="007E14E8">
      <w:pPr>
        <w:contextualSpacing/>
        <w:rPr>
          <w:rFonts w:ascii="Garamond" w:hAnsi="Garamond"/>
        </w:rPr>
      </w:pPr>
    </w:p>
    <w:p w:rsidR="007E14E8" w:rsidRPr="006518EC" w:rsidRDefault="007E14E8" w:rsidP="007E14E8">
      <w:pPr>
        <w:rPr>
          <w:rFonts w:ascii="Garamond" w:hAnsi="Garamond"/>
        </w:rPr>
      </w:pPr>
      <w:r w:rsidRPr="006518EC">
        <w:rPr>
          <w:rFonts w:ascii="Garamond" w:hAnsi="Garamond"/>
          <w:u w:val="single"/>
        </w:rPr>
        <w:t>Discussion Board</w:t>
      </w:r>
      <w:r>
        <w:rPr>
          <w:rFonts w:ascii="Garamond" w:hAnsi="Garamond"/>
          <w:u w:val="single"/>
        </w:rPr>
        <w:t>/Post-Lecture Activities</w:t>
      </w:r>
      <w:r w:rsidRPr="006518EC">
        <w:rPr>
          <w:rFonts w:ascii="Garamond" w:hAnsi="Garamond"/>
        </w:rPr>
        <w:t>:</w:t>
      </w:r>
    </w:p>
    <w:p w:rsidR="007E14E8" w:rsidRPr="006B685F" w:rsidRDefault="007E14E8" w:rsidP="007E14E8">
      <w:pPr>
        <w:pStyle w:val="ListParagraph"/>
        <w:numPr>
          <w:ilvl w:val="0"/>
          <w:numId w:val="33"/>
        </w:numPr>
        <w:rPr>
          <w:rFonts w:ascii="Garamond" w:hAnsi="Garamond"/>
          <w:u w:val="single"/>
        </w:rPr>
      </w:pPr>
      <w:r>
        <w:rPr>
          <w:rFonts w:ascii="Garamond" w:hAnsi="Garamond"/>
        </w:rPr>
        <w:t>A</w:t>
      </w:r>
      <w:r w:rsidRPr="006518EC">
        <w:rPr>
          <w:rFonts w:ascii="Garamond" w:hAnsi="Garamond"/>
        </w:rPr>
        <w:t xml:space="preserve">fter each Zoom lecture/meeting, </w:t>
      </w:r>
      <w:r>
        <w:rPr>
          <w:rFonts w:ascii="Garamond" w:hAnsi="Garamond"/>
        </w:rPr>
        <w:t xml:space="preserve">you will have a writing activity that will either be a series of discussion board posts, a focused </w:t>
      </w:r>
      <w:proofErr w:type="spellStart"/>
      <w:r>
        <w:rPr>
          <w:rFonts w:ascii="Garamond" w:hAnsi="Garamond"/>
        </w:rPr>
        <w:t>freewrite</w:t>
      </w:r>
      <w:proofErr w:type="spellEnd"/>
      <w:r>
        <w:rPr>
          <w:rFonts w:ascii="Garamond" w:hAnsi="Garamond"/>
        </w:rPr>
        <w:t xml:space="preserve">, or a combination of the two. </w:t>
      </w:r>
    </w:p>
    <w:p w:rsidR="007E14E8" w:rsidRPr="006B685F" w:rsidRDefault="007E14E8" w:rsidP="007E14E8">
      <w:pPr>
        <w:pStyle w:val="ListParagraph"/>
        <w:numPr>
          <w:ilvl w:val="0"/>
          <w:numId w:val="33"/>
        </w:numPr>
        <w:rPr>
          <w:rFonts w:ascii="Garamond" w:hAnsi="Garamond"/>
          <w:u w:val="single"/>
        </w:rPr>
      </w:pPr>
      <w:r>
        <w:rPr>
          <w:rFonts w:ascii="Garamond" w:hAnsi="Garamond"/>
        </w:rPr>
        <w:t>Discussion Board Posts will typically</w:t>
      </w:r>
      <w:r w:rsidRPr="0093463F">
        <w:rPr>
          <w:rFonts w:ascii="Garamond" w:hAnsi="Garamond"/>
          <w:b/>
          <w:bCs/>
        </w:rPr>
        <w:t xml:space="preserve"> be</w:t>
      </w:r>
      <w:r>
        <w:rPr>
          <w:rFonts w:ascii="Garamond" w:hAnsi="Garamond"/>
          <w:b/>
          <w:bCs/>
        </w:rPr>
        <w:t xml:space="preserve"> in response to prompting questions posed on Canvas, or they may be</w:t>
      </w:r>
      <w:r w:rsidRPr="0093463F">
        <w:rPr>
          <w:rFonts w:ascii="Garamond" w:hAnsi="Garamond"/>
          <w:b/>
          <w:bCs/>
        </w:rPr>
        <w:t xml:space="preserve"> a substantial question, comment, or analysis of something </w:t>
      </w:r>
      <w:r w:rsidRPr="0093463F">
        <w:rPr>
          <w:rFonts w:ascii="Garamond" w:hAnsi="Garamond"/>
          <w:b/>
          <w:bCs/>
        </w:rPr>
        <w:lastRenderedPageBreak/>
        <w:t>that emerged from the readings or the texts for the week</w:t>
      </w:r>
      <w:r>
        <w:rPr>
          <w:rFonts w:ascii="Garamond" w:hAnsi="Garamond"/>
          <w:b/>
          <w:bCs/>
        </w:rPr>
        <w:t xml:space="preserve"> </w:t>
      </w:r>
      <w:r>
        <w:rPr>
          <w:rFonts w:ascii="Garamond" w:hAnsi="Garamond"/>
        </w:rPr>
        <w:t xml:space="preserve">(for instance: a substantial close reading of a passage that helped you understand the author’s argument, or a substantive question about the stakes and implications of the author’s argument). </w:t>
      </w:r>
    </w:p>
    <w:p w:rsidR="007E14E8" w:rsidRPr="006B685F" w:rsidRDefault="007E14E8" w:rsidP="007E14E8">
      <w:pPr>
        <w:pStyle w:val="ListParagraph"/>
        <w:numPr>
          <w:ilvl w:val="1"/>
          <w:numId w:val="33"/>
        </w:numPr>
        <w:rPr>
          <w:rFonts w:ascii="Garamond" w:hAnsi="Garamond"/>
          <w:u w:val="single"/>
        </w:rPr>
      </w:pPr>
      <w:r>
        <w:rPr>
          <w:rFonts w:ascii="Garamond" w:hAnsi="Garamond"/>
        </w:rPr>
        <w:t xml:space="preserve">For each discussion board post you make, you must write </w:t>
      </w:r>
      <w:r w:rsidRPr="006B685F">
        <w:rPr>
          <w:rFonts w:ascii="Garamond" w:hAnsi="Garamond"/>
          <w:b/>
          <w:bCs/>
        </w:rPr>
        <w:t>two</w:t>
      </w:r>
      <w:r>
        <w:rPr>
          <w:rFonts w:ascii="Garamond" w:hAnsi="Garamond"/>
        </w:rPr>
        <w:t xml:space="preserve"> substantive replies to other discussion board posts—engaging or responded to another person’s ideas or questions. (so, if I assign </w:t>
      </w:r>
      <w:r w:rsidRPr="006B685F">
        <w:rPr>
          <w:rFonts w:ascii="Garamond" w:hAnsi="Garamond"/>
          <w:b/>
          <w:bCs/>
        </w:rPr>
        <w:t>one</w:t>
      </w:r>
      <w:r>
        <w:rPr>
          <w:rFonts w:ascii="Garamond" w:hAnsi="Garamond"/>
        </w:rPr>
        <w:t xml:space="preserve"> post, you respond to </w:t>
      </w:r>
      <w:r w:rsidRPr="006B685F">
        <w:rPr>
          <w:rFonts w:ascii="Garamond" w:hAnsi="Garamond"/>
          <w:b/>
          <w:bCs/>
        </w:rPr>
        <w:t>two</w:t>
      </w:r>
      <w:r>
        <w:rPr>
          <w:rFonts w:ascii="Garamond" w:hAnsi="Garamond"/>
        </w:rPr>
        <w:t xml:space="preserve">, and if I assign </w:t>
      </w:r>
      <w:r>
        <w:rPr>
          <w:rFonts w:ascii="Garamond" w:hAnsi="Garamond"/>
          <w:b/>
          <w:bCs/>
        </w:rPr>
        <w:t>two</w:t>
      </w:r>
      <w:r>
        <w:rPr>
          <w:rFonts w:ascii="Garamond" w:hAnsi="Garamond"/>
        </w:rPr>
        <w:t xml:space="preserve"> posts, respond to </w:t>
      </w:r>
      <w:r w:rsidRPr="006B685F">
        <w:rPr>
          <w:rFonts w:ascii="Garamond" w:hAnsi="Garamond"/>
          <w:b/>
          <w:bCs/>
        </w:rPr>
        <w:t>four</w:t>
      </w:r>
      <w:r>
        <w:rPr>
          <w:rFonts w:ascii="Garamond" w:hAnsi="Garamond"/>
        </w:rPr>
        <w:t>)</w:t>
      </w:r>
    </w:p>
    <w:p w:rsidR="007E14E8" w:rsidRPr="00EE5393" w:rsidRDefault="007E14E8" w:rsidP="007E14E8">
      <w:pPr>
        <w:pStyle w:val="ListParagraph"/>
        <w:numPr>
          <w:ilvl w:val="1"/>
          <w:numId w:val="33"/>
        </w:numPr>
        <w:rPr>
          <w:rFonts w:ascii="Garamond" w:hAnsi="Garamond"/>
          <w:u w:val="single"/>
        </w:rPr>
      </w:pPr>
      <w:proofErr w:type="spellStart"/>
      <w:r>
        <w:rPr>
          <w:rFonts w:ascii="Garamond" w:hAnsi="Garamond"/>
        </w:rPr>
        <w:t>Freewrites</w:t>
      </w:r>
      <w:proofErr w:type="spellEnd"/>
      <w:r>
        <w:rPr>
          <w:rFonts w:ascii="Garamond" w:hAnsi="Garamond"/>
        </w:rPr>
        <w:t xml:space="preserve"> do not require replies from other students.</w:t>
      </w:r>
    </w:p>
    <w:p w:rsidR="007E14E8" w:rsidRPr="00105535" w:rsidRDefault="007E14E8" w:rsidP="007E14E8">
      <w:pPr>
        <w:pStyle w:val="ListParagraph"/>
        <w:numPr>
          <w:ilvl w:val="1"/>
          <w:numId w:val="33"/>
        </w:numPr>
        <w:rPr>
          <w:rFonts w:ascii="Garamond" w:hAnsi="Garamond"/>
          <w:b/>
          <w:bCs/>
          <w:u w:val="single"/>
        </w:rPr>
      </w:pPr>
      <w:r>
        <w:rPr>
          <w:rFonts w:ascii="Garamond" w:hAnsi="Garamond"/>
          <w:b/>
          <w:bCs/>
        </w:rPr>
        <w:t xml:space="preserve">Discussion board posts, replies, and/or </w:t>
      </w:r>
      <w:proofErr w:type="spellStart"/>
      <w:r>
        <w:rPr>
          <w:rFonts w:ascii="Garamond" w:hAnsi="Garamond"/>
          <w:b/>
          <w:bCs/>
        </w:rPr>
        <w:t>freewrites</w:t>
      </w:r>
      <w:proofErr w:type="spellEnd"/>
      <w:r w:rsidRPr="00105535">
        <w:rPr>
          <w:rFonts w:ascii="Garamond" w:hAnsi="Garamond"/>
          <w:b/>
          <w:bCs/>
        </w:rPr>
        <w:t xml:space="preserve"> will be due by Thursday, 2:45pm (the time that Thursday class would normally end).</w:t>
      </w:r>
    </w:p>
    <w:p w:rsidR="007E14E8" w:rsidRPr="0093463F" w:rsidRDefault="007E14E8" w:rsidP="007E14E8">
      <w:pPr>
        <w:pStyle w:val="ListParagraph"/>
        <w:numPr>
          <w:ilvl w:val="2"/>
          <w:numId w:val="33"/>
        </w:numPr>
        <w:rPr>
          <w:rFonts w:ascii="Garamond" w:hAnsi="Garamond"/>
          <w:u w:val="single"/>
        </w:rPr>
      </w:pPr>
      <w:r w:rsidRPr="006518EC">
        <w:rPr>
          <w:rFonts w:ascii="Garamond" w:hAnsi="Garamond"/>
        </w:rPr>
        <w:t>I will read</w:t>
      </w:r>
      <w:r>
        <w:rPr>
          <w:rFonts w:ascii="Garamond" w:hAnsi="Garamond"/>
        </w:rPr>
        <w:t xml:space="preserve"> all discussion board posts, and will endeavor to respond to most, but you will be graded holistically.</w:t>
      </w:r>
    </w:p>
    <w:p w:rsidR="007E14E8" w:rsidRPr="008A140D" w:rsidRDefault="007E14E8" w:rsidP="007E14E8">
      <w:pPr>
        <w:pStyle w:val="ListParagraph"/>
        <w:numPr>
          <w:ilvl w:val="3"/>
          <w:numId w:val="33"/>
        </w:numPr>
        <w:rPr>
          <w:rFonts w:ascii="Garamond" w:hAnsi="Garamond"/>
          <w:u w:val="single"/>
        </w:rPr>
      </w:pPr>
      <w:r>
        <w:rPr>
          <w:rFonts w:ascii="Garamond" w:hAnsi="Garamond"/>
        </w:rPr>
        <w:t>I want to see you earnestly engaging with the concepts and texts for the week, and earnestly and respectfully engaging with each other.</w:t>
      </w:r>
    </w:p>
    <w:p w:rsidR="0009385F" w:rsidRDefault="0009385F" w:rsidP="0009385F">
      <w:pPr>
        <w:rPr>
          <w:rFonts w:ascii="Garamond" w:hAnsi="Garamond"/>
        </w:rPr>
      </w:pPr>
    </w:p>
    <w:p w:rsidR="006854A8" w:rsidRPr="007E14E8" w:rsidRDefault="006854A8" w:rsidP="0060645E">
      <w:pPr>
        <w:rPr>
          <w:rFonts w:ascii="Garamond" w:hAnsi="Garamond"/>
          <w:highlight w:val="yellow"/>
        </w:rPr>
      </w:pPr>
      <w:r w:rsidRPr="007E14E8">
        <w:rPr>
          <w:rFonts w:ascii="Garamond" w:hAnsi="Garamond"/>
          <w:highlight w:val="yellow"/>
          <w:u w:val="single"/>
        </w:rPr>
        <w:t>Midterm Exam</w:t>
      </w:r>
      <w:r w:rsidRPr="007E14E8">
        <w:rPr>
          <w:rFonts w:ascii="Garamond" w:hAnsi="Garamond"/>
          <w:highlight w:val="yellow"/>
        </w:rPr>
        <w:t xml:space="preserve">: Your midterm exam will consist of </w:t>
      </w:r>
      <w:proofErr w:type="gramStart"/>
      <w:r w:rsidR="002838D4" w:rsidRPr="007E14E8">
        <w:rPr>
          <w:rFonts w:ascii="Garamond" w:hAnsi="Garamond"/>
          <w:highlight w:val="yellow"/>
        </w:rPr>
        <w:t>multiple choice</w:t>
      </w:r>
      <w:proofErr w:type="gramEnd"/>
      <w:r w:rsidR="002838D4" w:rsidRPr="007E14E8">
        <w:rPr>
          <w:rFonts w:ascii="Garamond" w:hAnsi="Garamond"/>
          <w:highlight w:val="yellow"/>
        </w:rPr>
        <w:t xml:space="preserve"> questions, </w:t>
      </w:r>
      <w:r w:rsidRPr="007E14E8">
        <w:rPr>
          <w:rFonts w:ascii="Garamond" w:hAnsi="Garamond"/>
          <w:highlight w:val="yellow"/>
        </w:rPr>
        <w:t xml:space="preserve">short-answer identifications of key </w:t>
      </w:r>
      <w:r w:rsidR="002838D4" w:rsidRPr="007E14E8">
        <w:rPr>
          <w:rFonts w:ascii="Garamond" w:hAnsi="Garamond"/>
          <w:highlight w:val="yellow"/>
        </w:rPr>
        <w:t>quotations from the readings</w:t>
      </w:r>
      <w:r w:rsidRPr="007E14E8">
        <w:rPr>
          <w:rFonts w:ascii="Garamond" w:hAnsi="Garamond"/>
          <w:highlight w:val="yellow"/>
        </w:rPr>
        <w:t xml:space="preserve">, and short-essays </w:t>
      </w:r>
      <w:r w:rsidR="00882963" w:rsidRPr="007E14E8">
        <w:rPr>
          <w:rFonts w:ascii="Garamond" w:hAnsi="Garamond"/>
          <w:highlight w:val="yellow"/>
        </w:rPr>
        <w:t>where you will be asked to perform a critical analysis of an image or short video.</w:t>
      </w:r>
    </w:p>
    <w:p w:rsidR="006854A8" w:rsidRPr="007E14E8" w:rsidRDefault="006854A8" w:rsidP="0060645E">
      <w:pPr>
        <w:rPr>
          <w:rFonts w:ascii="Garamond" w:hAnsi="Garamond"/>
          <w:highlight w:val="yellow"/>
          <w:u w:val="single"/>
        </w:rPr>
      </w:pPr>
    </w:p>
    <w:p w:rsidR="0009385F" w:rsidRPr="00A96363" w:rsidRDefault="0009385F" w:rsidP="0060645E">
      <w:pPr>
        <w:rPr>
          <w:rFonts w:ascii="Garamond" w:hAnsi="Garamond"/>
        </w:rPr>
      </w:pPr>
      <w:r w:rsidRPr="001E4B1D">
        <w:rPr>
          <w:rFonts w:ascii="Garamond" w:hAnsi="Garamond"/>
          <w:u w:val="single"/>
        </w:rPr>
        <w:t xml:space="preserve">Final </w:t>
      </w:r>
      <w:r w:rsidR="006854A8" w:rsidRPr="001E4B1D">
        <w:rPr>
          <w:rFonts w:ascii="Garamond" w:hAnsi="Garamond"/>
          <w:u w:val="single"/>
        </w:rPr>
        <w:t>Exam</w:t>
      </w:r>
      <w:r w:rsidRPr="001E4B1D">
        <w:rPr>
          <w:rFonts w:ascii="Garamond" w:hAnsi="Garamond"/>
        </w:rPr>
        <w:t xml:space="preserve">: </w:t>
      </w:r>
      <w:r w:rsidR="0060645E" w:rsidRPr="001E4B1D">
        <w:rPr>
          <w:rFonts w:ascii="Garamond" w:hAnsi="Garamond"/>
        </w:rPr>
        <w:t xml:space="preserve">Your final exam will </w:t>
      </w:r>
      <w:r w:rsidR="006854A8" w:rsidRPr="001E4B1D">
        <w:rPr>
          <w:rFonts w:ascii="Garamond" w:hAnsi="Garamond"/>
        </w:rPr>
        <w:t>be a series of take-home essays. You will receive the questions well in advance</w:t>
      </w:r>
      <w:r w:rsidR="0060645E" w:rsidRPr="001E4B1D">
        <w:rPr>
          <w:rFonts w:ascii="Garamond" w:hAnsi="Garamond"/>
        </w:rPr>
        <w:t>.</w:t>
      </w:r>
    </w:p>
    <w:p w:rsidR="0009385F" w:rsidRDefault="0009385F" w:rsidP="0009385F">
      <w:pPr>
        <w:rPr>
          <w:rFonts w:ascii="Garamond" w:hAnsi="Garamond"/>
        </w:rPr>
      </w:pPr>
    </w:p>
    <w:p w:rsidR="0009385F" w:rsidRPr="007E14E8" w:rsidRDefault="0009385F" w:rsidP="0009385F">
      <w:pPr>
        <w:rPr>
          <w:rFonts w:ascii="Garamond" w:hAnsi="Garamond"/>
          <w:b/>
          <w:sz w:val="28"/>
          <w:szCs w:val="28"/>
          <w:u w:val="single"/>
        </w:rPr>
      </w:pPr>
      <w:r w:rsidRPr="007E14E8">
        <w:rPr>
          <w:rFonts w:ascii="Garamond" w:hAnsi="Garamond"/>
          <w:b/>
          <w:sz w:val="28"/>
          <w:szCs w:val="28"/>
          <w:u w:val="single"/>
        </w:rPr>
        <w:t>Course Policies</w:t>
      </w:r>
    </w:p>
    <w:p w:rsidR="007E14E8" w:rsidRPr="006C5B20" w:rsidRDefault="007E14E8" w:rsidP="0009385F">
      <w:pPr>
        <w:rPr>
          <w:rFonts w:ascii="Garamond" w:hAnsi="Garamond"/>
          <w:b/>
        </w:rPr>
      </w:pPr>
    </w:p>
    <w:p w:rsidR="007E14E8" w:rsidRPr="00963991" w:rsidRDefault="007E14E8" w:rsidP="007E14E8">
      <w:pPr>
        <w:rPr>
          <w:rFonts w:ascii="Garamond" w:hAnsi="Garamond"/>
          <w:u w:val="single"/>
        </w:rPr>
      </w:pPr>
      <w:r w:rsidRPr="00963991">
        <w:rPr>
          <w:rFonts w:ascii="Garamond" w:hAnsi="Garamond"/>
          <w:u w:val="single"/>
        </w:rPr>
        <w:t>Notes on Remote Instruction:</w:t>
      </w:r>
    </w:p>
    <w:p w:rsidR="007E14E8" w:rsidRPr="00963991" w:rsidRDefault="007E14E8" w:rsidP="007E14E8">
      <w:pPr>
        <w:rPr>
          <w:rFonts w:ascii="Garamond" w:hAnsi="Garamond"/>
        </w:rPr>
      </w:pPr>
      <w:r w:rsidRPr="00963991">
        <w:rPr>
          <w:rFonts w:ascii="Garamond" w:hAnsi="Garamond"/>
        </w:rPr>
        <w:t xml:space="preserve">I think most of us can agree that </w:t>
      </w:r>
      <w:r>
        <w:rPr>
          <w:rFonts w:ascii="Garamond" w:hAnsi="Garamond"/>
        </w:rPr>
        <w:t>a web-based classroom</w:t>
      </w:r>
      <w:r w:rsidRPr="00963991">
        <w:rPr>
          <w:rFonts w:ascii="Garamond" w:hAnsi="Garamond"/>
        </w:rPr>
        <w:t xml:space="preserve"> is not the same as a face-to-face classroom experience. There’s an ‘energy’ in the space of the classroom which many students and instructors (like myself) find conducive to creating a micro-community of learning with each other. However, a micro-community of learning can be replicated in the web-based classroom, with some careful attention and deliberateness. Remote instruction, on the surface, seems to reward the autodidact—the person who learns well by themselves. And while self-directed learning is valuable, this is not an independent study. The activities and group discussions we will go through will ensure that you’re constantly in communication with each other, and with me. Some students find that in a web-based classroom, they even get </w:t>
      </w:r>
      <w:r w:rsidRPr="00963991">
        <w:rPr>
          <w:rFonts w:ascii="Garamond" w:hAnsi="Garamond"/>
          <w:i/>
          <w:iCs/>
        </w:rPr>
        <w:t>more</w:t>
      </w:r>
      <w:r w:rsidRPr="00963991">
        <w:rPr>
          <w:rFonts w:ascii="Garamond" w:hAnsi="Garamond"/>
        </w:rPr>
        <w:t xml:space="preserve"> feedback from their instructors. This is all to say, yes, this learning experience will be different from </w:t>
      </w:r>
      <w:r>
        <w:rPr>
          <w:rFonts w:ascii="Garamond" w:hAnsi="Garamond"/>
        </w:rPr>
        <w:t xml:space="preserve">a </w:t>
      </w:r>
      <w:r w:rsidRPr="00963991">
        <w:rPr>
          <w:rFonts w:ascii="Garamond" w:hAnsi="Garamond"/>
        </w:rPr>
        <w:t xml:space="preserve">face-to-face classroom, but it is my hope that it will be </w:t>
      </w:r>
      <w:r w:rsidRPr="00963991">
        <w:rPr>
          <w:rFonts w:ascii="Garamond" w:hAnsi="Garamond"/>
          <w:i/>
          <w:iCs/>
        </w:rPr>
        <w:t>productively</w:t>
      </w:r>
      <w:r w:rsidRPr="00963991">
        <w:rPr>
          <w:rFonts w:ascii="Garamond" w:hAnsi="Garamond"/>
        </w:rPr>
        <w:t xml:space="preserve"> different. </w:t>
      </w:r>
      <w:r>
        <w:rPr>
          <w:rFonts w:ascii="Garamond" w:hAnsi="Garamond"/>
        </w:rPr>
        <w:t>We will still grow as learners and scholars.</w:t>
      </w:r>
    </w:p>
    <w:p w:rsidR="007E14E8" w:rsidRPr="00963991" w:rsidRDefault="007E14E8" w:rsidP="007E14E8">
      <w:pPr>
        <w:rPr>
          <w:rFonts w:ascii="Garamond" w:hAnsi="Garamond"/>
          <w:u w:val="single"/>
        </w:rPr>
      </w:pPr>
    </w:p>
    <w:p w:rsidR="007E14E8" w:rsidRPr="00963991" w:rsidRDefault="007E14E8" w:rsidP="007E14E8">
      <w:pPr>
        <w:rPr>
          <w:rFonts w:ascii="Garamond" w:hAnsi="Garamond"/>
          <w:u w:val="single"/>
        </w:rPr>
      </w:pPr>
      <w:r w:rsidRPr="00963991">
        <w:rPr>
          <w:rFonts w:ascii="Garamond" w:hAnsi="Garamond"/>
          <w:u w:val="single"/>
        </w:rPr>
        <w:t>Digital Citizenship:</w:t>
      </w:r>
    </w:p>
    <w:p w:rsidR="007E14E8" w:rsidRPr="00963991" w:rsidRDefault="007E14E8" w:rsidP="007E14E8">
      <w:pPr>
        <w:rPr>
          <w:rFonts w:ascii="Garamond" w:hAnsi="Garamond"/>
        </w:rPr>
      </w:pPr>
      <w:r w:rsidRPr="00963991">
        <w:rPr>
          <w:rFonts w:ascii="Garamond" w:hAnsi="Garamond"/>
        </w:rPr>
        <w:t xml:space="preserve">Since many of your interactions with each other will happen in discussion boards or other web-based formats, it’s crucial to remind you to practice good digital citizenship. Good digital citizenship is almost identical to good classroom citizenship. Make sure you post or provide feedback in a timely manner, especially if others are beholden to the same timeline as you are. You want to consistently be respectful to others in digital spaces, even when you disagree (no insulting or offensive language). You also should practice intellectual generosity, which means that you should provide feedback or respond to questions (even if they aren’t perfectly phrased or formed) with a </w:t>
      </w:r>
      <w:r w:rsidRPr="00963991">
        <w:rPr>
          <w:rFonts w:ascii="Garamond" w:hAnsi="Garamond"/>
        </w:rPr>
        <w:lastRenderedPageBreak/>
        <w:t xml:space="preserve">spirit of understanding and willingness to collectively learn.  </w:t>
      </w:r>
    </w:p>
    <w:p w:rsidR="007E14E8" w:rsidRPr="00963991" w:rsidRDefault="007E14E8" w:rsidP="007E14E8">
      <w:pPr>
        <w:pStyle w:val="ListParagraph"/>
        <w:numPr>
          <w:ilvl w:val="0"/>
          <w:numId w:val="27"/>
        </w:numPr>
        <w:contextualSpacing/>
        <w:rPr>
          <w:rFonts w:ascii="Garamond" w:hAnsi="Garamond"/>
        </w:rPr>
      </w:pPr>
      <w:r w:rsidRPr="00963991">
        <w:rPr>
          <w:rFonts w:ascii="Garamond" w:hAnsi="Garamond"/>
        </w:rPr>
        <w:t xml:space="preserve">I’m aware that not everyone feels comfortable having their face and living space visible during Zoom lectures/discussions. While I’d personally love to see </w:t>
      </w:r>
      <w:proofErr w:type="gramStart"/>
      <w:r w:rsidRPr="00963991">
        <w:rPr>
          <w:rFonts w:ascii="Garamond" w:hAnsi="Garamond"/>
        </w:rPr>
        <w:t>all of</w:t>
      </w:r>
      <w:proofErr w:type="gramEnd"/>
      <w:r w:rsidRPr="00963991">
        <w:rPr>
          <w:rFonts w:ascii="Garamond" w:hAnsi="Garamond"/>
        </w:rPr>
        <w:t xml:space="preserve"> your faces, please use your best judgment and/or use creative solutions. Feel free to design your own Zoom </w:t>
      </w:r>
      <w:proofErr w:type="gramStart"/>
      <w:r w:rsidRPr="00963991">
        <w:rPr>
          <w:rFonts w:ascii="Garamond" w:hAnsi="Garamond"/>
        </w:rPr>
        <w:t>background, or</w:t>
      </w:r>
      <w:proofErr w:type="gramEnd"/>
      <w:r w:rsidRPr="00963991">
        <w:rPr>
          <w:rFonts w:ascii="Garamond" w:hAnsi="Garamond"/>
        </w:rPr>
        <w:t xml:space="preserve"> find other ways to let me know you are an active participant in class (</w:t>
      </w:r>
      <w:r>
        <w:rPr>
          <w:rFonts w:ascii="Garamond" w:hAnsi="Garamond"/>
        </w:rPr>
        <w:t>frequent</w:t>
      </w:r>
      <w:r w:rsidRPr="00963991">
        <w:rPr>
          <w:rFonts w:ascii="Garamond" w:hAnsi="Garamond"/>
        </w:rPr>
        <w:t xml:space="preserve"> use of the chat, thumbs-up, or hand-raised functions in Zoom).</w:t>
      </w:r>
    </w:p>
    <w:p w:rsidR="007E14E8" w:rsidRPr="00963991" w:rsidRDefault="007E14E8" w:rsidP="007E14E8">
      <w:pPr>
        <w:pStyle w:val="ListParagraph"/>
        <w:numPr>
          <w:ilvl w:val="0"/>
          <w:numId w:val="27"/>
        </w:numPr>
        <w:contextualSpacing/>
        <w:rPr>
          <w:rFonts w:ascii="Garamond" w:hAnsi="Garamond"/>
        </w:rPr>
      </w:pPr>
      <w:r w:rsidRPr="00963991">
        <w:rPr>
          <w:rFonts w:ascii="Garamond" w:hAnsi="Garamond"/>
        </w:rPr>
        <w:t>Lastly, while in Zoom lectures/discussions, it is good manners to leave your microphone on ‘Mute’ until it is your turn to speak, to eliminate audio feedback.</w:t>
      </w:r>
    </w:p>
    <w:p w:rsidR="007E14E8" w:rsidRPr="00963991" w:rsidRDefault="007E14E8" w:rsidP="007E14E8">
      <w:pPr>
        <w:rPr>
          <w:rFonts w:ascii="Garamond" w:hAnsi="Garamond"/>
          <w:u w:val="single"/>
        </w:rPr>
      </w:pPr>
    </w:p>
    <w:p w:rsidR="007E14E8" w:rsidRPr="00963991" w:rsidRDefault="007E14E8" w:rsidP="007E14E8">
      <w:pPr>
        <w:rPr>
          <w:rFonts w:ascii="Garamond" w:hAnsi="Garamond"/>
        </w:rPr>
      </w:pPr>
      <w:r w:rsidRPr="00963991">
        <w:rPr>
          <w:rFonts w:ascii="Garamond" w:hAnsi="Garamond"/>
          <w:u w:val="single"/>
        </w:rPr>
        <w:t>Digital Attendance and Lecture Recordings</w:t>
      </w:r>
      <w:r w:rsidRPr="00963991">
        <w:rPr>
          <w:rFonts w:ascii="Garamond" w:hAnsi="Garamond"/>
        </w:rPr>
        <w:t>:</w:t>
      </w:r>
    </w:p>
    <w:p w:rsidR="007E14E8" w:rsidRPr="00963991" w:rsidRDefault="007E14E8" w:rsidP="007E14E8">
      <w:pPr>
        <w:rPr>
          <w:rFonts w:ascii="Garamond" w:hAnsi="Garamond"/>
        </w:rPr>
      </w:pPr>
      <w:r w:rsidRPr="00963991">
        <w:rPr>
          <w:rFonts w:ascii="Garamond" w:hAnsi="Garamond"/>
        </w:rPr>
        <w:t>Ideally, I’ll be able to see each of you in our weekly Zoom lecture/discussions. However, I’m aware that in a pandemic, there are a lot of uncontrollable circumstances. So, please do your best to attend every Zoom lecture/discussion, as we’ll be having important conversations about the concepts at play for the week. However, if you need to miss class due to illness or other necessary circumstance, I will have Zoom record our weekly lectures, and they will be made available to you so you can catch up on missed material (these recordings will be deleted at the end of the semester). Please keep me posted as your circumstances change, so I can best help you.</w:t>
      </w:r>
    </w:p>
    <w:p w:rsidR="007E14E8" w:rsidRPr="00963991" w:rsidRDefault="007E14E8" w:rsidP="007E14E8">
      <w:pPr>
        <w:rPr>
          <w:rFonts w:ascii="Garamond" w:hAnsi="Garamond"/>
        </w:rPr>
      </w:pPr>
    </w:p>
    <w:p w:rsidR="007E14E8" w:rsidRPr="00963991" w:rsidRDefault="007E14E8" w:rsidP="007E14E8">
      <w:pPr>
        <w:rPr>
          <w:rFonts w:ascii="Garamond" w:hAnsi="Garamond"/>
        </w:rPr>
      </w:pPr>
      <w:r w:rsidRPr="00963991">
        <w:rPr>
          <w:rFonts w:ascii="Garamond" w:hAnsi="Garamond"/>
          <w:u w:val="single"/>
        </w:rPr>
        <w:t>Submission of work</w:t>
      </w:r>
      <w:r w:rsidRPr="00963991">
        <w:rPr>
          <w:rFonts w:ascii="Garamond" w:hAnsi="Garamond"/>
        </w:rPr>
        <w:t>:</w:t>
      </w:r>
    </w:p>
    <w:p w:rsidR="007E14E8" w:rsidRPr="00963991" w:rsidRDefault="007E14E8" w:rsidP="007E14E8">
      <w:pPr>
        <w:rPr>
          <w:rFonts w:ascii="Garamond" w:hAnsi="Garamond"/>
        </w:rPr>
      </w:pPr>
      <w:r w:rsidRPr="00963991">
        <w:rPr>
          <w:rFonts w:ascii="Garamond" w:hAnsi="Garamond"/>
        </w:rPr>
        <w:t xml:space="preserve">Your response papers, essays, and other assigned work will be submitted </w:t>
      </w:r>
      <w:r>
        <w:rPr>
          <w:rFonts w:ascii="Garamond" w:hAnsi="Garamond"/>
        </w:rPr>
        <w:t>through</w:t>
      </w:r>
      <w:r w:rsidRPr="00963991">
        <w:rPr>
          <w:rFonts w:ascii="Garamond" w:hAnsi="Garamond"/>
        </w:rPr>
        <w:t xml:space="preserve"> Canvas.</w:t>
      </w:r>
    </w:p>
    <w:p w:rsidR="007E14E8" w:rsidRPr="00963991" w:rsidRDefault="007E14E8" w:rsidP="007E14E8">
      <w:pPr>
        <w:rPr>
          <w:rFonts w:ascii="Garamond" w:hAnsi="Garamond"/>
        </w:rPr>
      </w:pPr>
    </w:p>
    <w:p w:rsidR="007E14E8" w:rsidRPr="00963991" w:rsidRDefault="007E14E8" w:rsidP="007E14E8">
      <w:pPr>
        <w:rPr>
          <w:rFonts w:ascii="Garamond" w:hAnsi="Garamond"/>
        </w:rPr>
      </w:pPr>
      <w:r w:rsidRPr="00963991">
        <w:rPr>
          <w:rFonts w:ascii="Garamond" w:hAnsi="Garamond"/>
          <w:u w:val="single"/>
        </w:rPr>
        <w:t>Late work</w:t>
      </w:r>
      <w:r w:rsidRPr="00963991">
        <w:rPr>
          <w:rFonts w:ascii="Garamond" w:hAnsi="Garamond"/>
        </w:rPr>
        <w:t xml:space="preserve">: </w:t>
      </w:r>
    </w:p>
    <w:p w:rsidR="007E14E8" w:rsidRPr="00963991" w:rsidRDefault="007E14E8" w:rsidP="007E14E8">
      <w:pPr>
        <w:rPr>
          <w:rFonts w:ascii="Garamond" w:hAnsi="Garamond"/>
        </w:rPr>
      </w:pPr>
      <w:r w:rsidRPr="00963991">
        <w:rPr>
          <w:rFonts w:ascii="Garamond" w:hAnsi="Garamond"/>
        </w:rPr>
        <w:t>I do not chase students for late assignments. Please submit your work on time. If you find yourself needing more time to submit work, please be in communication with me.</w:t>
      </w:r>
    </w:p>
    <w:p w:rsidR="006C5B20" w:rsidRDefault="006C5B20" w:rsidP="006C5B20">
      <w:pPr>
        <w:rPr>
          <w:rFonts w:ascii="Garamond" w:hAnsi="Garamond"/>
        </w:rPr>
      </w:pPr>
    </w:p>
    <w:p w:rsidR="0009385F" w:rsidRDefault="0009385F" w:rsidP="0009385F">
      <w:pPr>
        <w:rPr>
          <w:rFonts w:ascii="Garamond" w:hAnsi="Garamond"/>
        </w:rPr>
      </w:pPr>
      <w:r w:rsidRPr="00501BAF">
        <w:rPr>
          <w:rFonts w:ascii="Garamond" w:hAnsi="Garamond"/>
          <w:u w:val="single"/>
        </w:rPr>
        <w:t xml:space="preserve">A </w:t>
      </w:r>
      <w:r>
        <w:rPr>
          <w:rFonts w:ascii="Garamond" w:hAnsi="Garamond"/>
          <w:u w:val="single"/>
        </w:rPr>
        <w:t>N</w:t>
      </w:r>
      <w:r w:rsidRPr="00501BAF">
        <w:rPr>
          <w:rFonts w:ascii="Garamond" w:hAnsi="Garamond"/>
          <w:u w:val="single"/>
        </w:rPr>
        <w:t xml:space="preserve">ote on </w:t>
      </w:r>
      <w:r>
        <w:rPr>
          <w:rFonts w:ascii="Garamond" w:hAnsi="Garamond"/>
          <w:u w:val="single"/>
        </w:rPr>
        <w:t>M</w:t>
      </w:r>
      <w:r w:rsidRPr="00501BAF">
        <w:rPr>
          <w:rFonts w:ascii="Garamond" w:hAnsi="Garamond"/>
          <w:u w:val="single"/>
        </w:rPr>
        <w:t>an-</w:t>
      </w:r>
      <w:proofErr w:type="spellStart"/>
      <w:r w:rsidRPr="00501BAF">
        <w:rPr>
          <w:rFonts w:ascii="Garamond" w:hAnsi="Garamond"/>
          <w:u w:val="single"/>
        </w:rPr>
        <w:t>splaining</w:t>
      </w:r>
      <w:proofErr w:type="spellEnd"/>
      <w:r>
        <w:rPr>
          <w:rFonts w:ascii="Garamond" w:hAnsi="Garamond"/>
        </w:rPr>
        <w:t>:</w:t>
      </w:r>
    </w:p>
    <w:p w:rsidR="0009385F" w:rsidRDefault="0009385F" w:rsidP="0009385F">
      <w:pPr>
        <w:rPr>
          <w:rFonts w:ascii="Garamond" w:hAnsi="Garamond"/>
        </w:rPr>
      </w:pPr>
      <w:r>
        <w:rPr>
          <w:rFonts w:ascii="Garamond" w:hAnsi="Garamond"/>
        </w:rPr>
        <w:t xml:space="preserve">If there are men or more masculine folk in this class, please be mindful of how you are engaging with other students in the class. Thoughtful comments and reflections are always welcome. </w:t>
      </w:r>
    </w:p>
    <w:p w:rsidR="0009385F" w:rsidRDefault="0009385F" w:rsidP="0009385F">
      <w:pPr>
        <w:rPr>
          <w:rFonts w:ascii="Garamond" w:hAnsi="Garamond"/>
        </w:rPr>
      </w:pPr>
    </w:p>
    <w:p w:rsidR="00AC430D" w:rsidRPr="00963991" w:rsidRDefault="00AC430D" w:rsidP="00AC430D">
      <w:pPr>
        <w:rPr>
          <w:rFonts w:ascii="Garamond" w:hAnsi="Garamond"/>
        </w:rPr>
      </w:pPr>
      <w:r w:rsidRPr="00963991">
        <w:rPr>
          <w:rFonts w:ascii="Garamond" w:hAnsi="Garamond"/>
          <w:u w:val="single"/>
        </w:rPr>
        <w:t>A Note on Call-out Culture and Canceling</w:t>
      </w:r>
      <w:r w:rsidRPr="00963991">
        <w:rPr>
          <w:rFonts w:ascii="Garamond" w:hAnsi="Garamond"/>
        </w:rPr>
        <w:t>:</w:t>
      </w:r>
    </w:p>
    <w:p w:rsidR="00AC430D" w:rsidRPr="00963991" w:rsidRDefault="00AC430D" w:rsidP="00AC430D">
      <w:pPr>
        <w:rPr>
          <w:rFonts w:ascii="Garamond" w:hAnsi="Garamond"/>
        </w:rPr>
      </w:pPr>
      <w:r w:rsidRPr="00963991">
        <w:rPr>
          <w:rFonts w:ascii="Garamond" w:hAnsi="Garamond"/>
        </w:rPr>
        <w:t xml:space="preserve">A topic of hot debate in Feminist and social justice circles, it is my opinion that call-outs and ‘canceling’ have no place in my class. (To be clear, if someone makes a mistake one time, they will not be ‘canceled.’ However, repeated showings of disrespect through language will not be tolerated.)  No one comes into a classroom completely ‘woke.’ Classrooms are spaces where people can learn from honest mistakes. Honest mistakes will be addressed with a spirit of generosity and compassion. For a longer explanation on this issue, read: </w:t>
      </w:r>
      <w:hyperlink r:id="rId11" w:history="1">
        <w:r>
          <w:rPr>
            <w:rStyle w:val="Hyperlink"/>
            <w:rFonts w:ascii="Garamond" w:hAnsi="Garamond"/>
          </w:rPr>
          <w:t>I’m a Black Feminist. I Think Call-Out Culture Is Toxic.</w:t>
        </w:r>
      </w:hyperlink>
      <w:r w:rsidRPr="00963991">
        <w:rPr>
          <w:rFonts w:ascii="Garamond" w:hAnsi="Garamond"/>
        </w:rPr>
        <w:t xml:space="preserve"> </w:t>
      </w:r>
    </w:p>
    <w:p w:rsidR="0009385F" w:rsidRDefault="0009385F" w:rsidP="0009385F">
      <w:pPr>
        <w:rPr>
          <w:rFonts w:ascii="Garamond" w:hAnsi="Garamond"/>
        </w:rPr>
      </w:pPr>
    </w:p>
    <w:p w:rsidR="0009385F" w:rsidRDefault="0009385F" w:rsidP="0009385F">
      <w:pPr>
        <w:rPr>
          <w:rFonts w:ascii="Garamond" w:hAnsi="Garamond"/>
        </w:rPr>
      </w:pPr>
      <w:r w:rsidRPr="00501BAF">
        <w:rPr>
          <w:rFonts w:ascii="Garamond" w:hAnsi="Garamond"/>
          <w:u w:val="single"/>
        </w:rPr>
        <w:t>Reading Theory</w:t>
      </w:r>
      <w:r>
        <w:rPr>
          <w:rFonts w:ascii="Garamond" w:hAnsi="Garamond"/>
        </w:rPr>
        <w:t xml:space="preserve">: </w:t>
      </w:r>
    </w:p>
    <w:p w:rsidR="0009385F" w:rsidRPr="00501BAF" w:rsidRDefault="0009385F" w:rsidP="0009385F">
      <w:pPr>
        <w:rPr>
          <w:rFonts w:ascii="Garamond" w:hAnsi="Garamond"/>
        </w:rPr>
      </w:pPr>
      <w:r>
        <w:rPr>
          <w:rFonts w:ascii="Garamond" w:hAnsi="Garamond"/>
        </w:rPr>
        <w:t xml:space="preserve">This class </w:t>
      </w:r>
      <w:r w:rsidR="0050469F">
        <w:rPr>
          <w:rFonts w:ascii="Garamond" w:hAnsi="Garamond"/>
        </w:rPr>
        <w:t>will be asking you to read critical theoretical texts, and some of you may</w:t>
      </w:r>
      <w:r>
        <w:rPr>
          <w:rFonts w:ascii="Garamond" w:hAnsi="Garamond"/>
        </w:rPr>
        <w:t xml:space="preserve"> who have limited experience reading </w:t>
      </w:r>
      <w:r w:rsidR="0050469F">
        <w:rPr>
          <w:rFonts w:ascii="Garamond" w:hAnsi="Garamond"/>
        </w:rPr>
        <w:t>texts like this</w:t>
      </w:r>
      <w:r>
        <w:rPr>
          <w:rFonts w:ascii="Garamond" w:hAnsi="Garamond"/>
        </w:rPr>
        <w:t xml:space="preserve">. Not to worry, there are some tricks to ‘getting it,’ many of which hinge on developing consistent active reading practices. </w:t>
      </w:r>
      <w:r w:rsidR="00AC430D">
        <w:rPr>
          <w:rFonts w:ascii="Garamond" w:hAnsi="Garamond"/>
        </w:rPr>
        <w:t>Active reading practices involve</w:t>
      </w:r>
      <w:r>
        <w:rPr>
          <w:rFonts w:ascii="Garamond" w:hAnsi="Garamond"/>
        </w:rPr>
        <w:t xml:space="preserve"> develop</w:t>
      </w:r>
      <w:r w:rsidR="00AC430D">
        <w:rPr>
          <w:rFonts w:ascii="Garamond" w:hAnsi="Garamond"/>
        </w:rPr>
        <w:t>ing</w:t>
      </w:r>
      <w:r>
        <w:rPr>
          <w:rFonts w:ascii="Garamond" w:hAnsi="Garamond"/>
        </w:rPr>
        <w:t xml:space="preserve"> the habit of highlighting, circling, writing questions in the margins, or responding to the text </w:t>
      </w:r>
      <w:r>
        <w:rPr>
          <w:rFonts w:ascii="Garamond" w:hAnsi="Garamond"/>
          <w:i/>
        </w:rPr>
        <w:t xml:space="preserve">as </w:t>
      </w:r>
      <w:r>
        <w:rPr>
          <w:rFonts w:ascii="Garamond" w:hAnsi="Garamond"/>
        </w:rPr>
        <w:t>you read the text. This will help your comprehension of dense theoretical material.</w:t>
      </w:r>
    </w:p>
    <w:p w:rsidR="0009385F" w:rsidRDefault="0009385F" w:rsidP="0009385F">
      <w:pPr>
        <w:rPr>
          <w:rFonts w:ascii="Garamond" w:hAnsi="Garamond"/>
        </w:rPr>
      </w:pPr>
    </w:p>
    <w:p w:rsidR="0009385F" w:rsidRDefault="0009385F" w:rsidP="0009385F">
      <w:pPr>
        <w:rPr>
          <w:rFonts w:ascii="Garamond" w:hAnsi="Garamond"/>
        </w:rPr>
      </w:pPr>
      <w:r w:rsidRPr="00912471">
        <w:rPr>
          <w:rFonts w:ascii="Garamond" w:hAnsi="Garamond"/>
          <w:u w:val="single"/>
        </w:rPr>
        <w:lastRenderedPageBreak/>
        <w:t>Email Etiquette</w:t>
      </w:r>
      <w:r w:rsidRPr="00912471">
        <w:rPr>
          <w:rFonts w:ascii="Garamond" w:hAnsi="Garamond"/>
        </w:rPr>
        <w:t xml:space="preserve">:  When emailing your instructor (myself or another), it is considered polite to start the email with a greeting, i.e. “Hello. </w:t>
      </w:r>
      <w:r w:rsidR="00472708">
        <w:rPr>
          <w:rFonts w:ascii="Garamond" w:hAnsi="Garamond"/>
        </w:rPr>
        <w:t>Dr./</w:t>
      </w:r>
      <w:r w:rsidRPr="00912471">
        <w:rPr>
          <w:rFonts w:ascii="Garamond" w:hAnsi="Garamond"/>
        </w:rPr>
        <w:t>Prof</w:t>
      </w:r>
      <w:r w:rsidR="00472708">
        <w:rPr>
          <w:rFonts w:ascii="Garamond" w:hAnsi="Garamond"/>
        </w:rPr>
        <w:t>.</w:t>
      </w:r>
      <w:r w:rsidRPr="00912471">
        <w:rPr>
          <w:rFonts w:ascii="Garamond" w:hAnsi="Garamond"/>
        </w:rPr>
        <w:t xml:space="preserve"> XYZ.”  If you are unsure how to refer to your instructor, ask. It is also considered polite to close your email with “Thank you,” “Sincerely,” or something to that effect. Remember that you want to convey the right ethos in email, as well as graded work! (for the record, you may address me by my first name in email and in conversation)</w:t>
      </w:r>
    </w:p>
    <w:p w:rsidR="0009385F" w:rsidRPr="00912471" w:rsidRDefault="0009385F" w:rsidP="0009385F">
      <w:pPr>
        <w:rPr>
          <w:rFonts w:ascii="Garamond" w:hAnsi="Garamond"/>
        </w:rPr>
      </w:pPr>
    </w:p>
    <w:p w:rsidR="0009385F" w:rsidRDefault="0009385F" w:rsidP="0009385F">
      <w:pPr>
        <w:rPr>
          <w:rFonts w:ascii="Garamond" w:hAnsi="Garamond"/>
          <w:u w:val="single"/>
        </w:rPr>
      </w:pPr>
      <w:r>
        <w:rPr>
          <w:rFonts w:ascii="Garamond" w:hAnsi="Garamond"/>
          <w:u w:val="single"/>
        </w:rPr>
        <w:t>Disability resources and services:</w:t>
      </w:r>
    </w:p>
    <w:p w:rsidR="0009385F" w:rsidRDefault="0009385F" w:rsidP="0009385F">
      <w:pPr>
        <w:rPr>
          <w:rFonts w:ascii="Garamond" w:hAnsi="Garamond"/>
        </w:rPr>
      </w:pPr>
      <w:r>
        <w:rPr>
          <w:rFonts w:ascii="Garamond" w:hAnsi="Garamond"/>
        </w:rPr>
        <w:t xml:space="preserve">If you have a disability for which you are or may be requesting an accommodation, you are encouraged to contact both your instructor and Disability Resources and Services, 140 William Pitt Union, 412-648-7890 as early as possible in the term. Disability Resources and Services will verify your disability and determine reasonable accommodations for this course. For more information, visit </w:t>
      </w:r>
      <w:hyperlink r:id="rId12" w:history="1">
        <w:r>
          <w:rPr>
            <w:rStyle w:val="Hyperlink"/>
            <w:rFonts w:ascii="Garamond" w:hAnsi="Garamond"/>
          </w:rPr>
          <w:t>https://www.studentaffairs.pitt.edu/drs/</w:t>
        </w:r>
      </w:hyperlink>
      <w:r>
        <w:rPr>
          <w:rFonts w:ascii="Garamond" w:hAnsi="Garamond"/>
        </w:rPr>
        <w:t xml:space="preserve">  </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u w:val="single"/>
        </w:rPr>
        <w:t>Academic integrity and plagiarism</w:t>
      </w:r>
      <w:r>
        <w:rPr>
          <w:rFonts w:ascii="Garamond" w:hAnsi="Garamond"/>
        </w:rPr>
        <w:t>:</w:t>
      </w:r>
    </w:p>
    <w:p w:rsidR="0009385F" w:rsidRDefault="0009385F" w:rsidP="0009385F">
      <w:pPr>
        <w:rPr>
          <w:rFonts w:ascii="Garamond" w:hAnsi="Garamond"/>
        </w:rPr>
      </w:pPr>
      <w:r>
        <w:rPr>
          <w:rFonts w:ascii="Garamond" w:hAnsi="Garamond"/>
        </w:rPr>
        <w:t>Cheating/plagiarism will not be tolerated. Students suspected of violating the University of Pittsburgh Policy on Academic Integrity will be required to participate in the outlined procedural process as initiated by the instructor. A minimum sanction of a zero score for the quiz, exam or paper will be imposed. For the full Academic Integrity policy, go to: http://www.cfo.pitt.edu/policies/policy/02/02-03-02.html</w:t>
      </w:r>
    </w:p>
    <w:p w:rsidR="0009385F" w:rsidRDefault="0009385F" w:rsidP="0009385F">
      <w:pPr>
        <w:rPr>
          <w:rFonts w:ascii="Garamond" w:hAnsi="Garamond"/>
        </w:rPr>
      </w:pPr>
      <w:r>
        <w:rPr>
          <w:rFonts w:ascii="Garamond" w:hAnsi="Garamond"/>
        </w:rPr>
        <w:t>Violation of the Academic Integrity Code requires the instructor to submit an Academic Integrity Violation Report to the Dean’s Office.</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u w:val="single"/>
        </w:rPr>
        <w:t>E-mail policy</w:t>
      </w:r>
      <w:r>
        <w:rPr>
          <w:rFonts w:ascii="Garamond" w:hAnsi="Garamond"/>
        </w:rPr>
        <w:t>:</w:t>
      </w:r>
    </w:p>
    <w:p w:rsidR="0009385F" w:rsidRDefault="0009385F" w:rsidP="0009385F">
      <w:pPr>
        <w:rPr>
          <w:rFonts w:ascii="Garamond" w:hAnsi="Garamond"/>
        </w:rPr>
      </w:pPr>
      <w:r>
        <w:rPr>
          <w:rFonts w:ascii="Garamond" w:hAnsi="Garamond"/>
        </w:rPr>
        <w:t>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u w:val="single"/>
        </w:rPr>
        <w:t>Non-discrimination policy</w:t>
      </w:r>
      <w:r>
        <w:rPr>
          <w:rFonts w:ascii="Garamond" w:hAnsi="Garamond"/>
        </w:rPr>
        <w:t>:</w:t>
      </w:r>
    </w:p>
    <w:p w:rsidR="0009385F" w:rsidRDefault="0009385F" w:rsidP="0009385F">
      <w:pPr>
        <w:rPr>
          <w:rFonts w:ascii="Garamond" w:hAnsi="Garamond"/>
        </w:rPr>
      </w:pPr>
      <w:r>
        <w:rPr>
          <w:rFonts w:ascii="Garamond" w:hAnsi="Garamond"/>
        </w:rPr>
        <w:t xml:space="preserve">As an educational institution and as an employer, Pitt values equality of opportunity, human dignity, and racial/ethnic and cultural diversity. Accordingly, the University prohibits and will not engage in discrimination or harassment on the basis of race, color, religion, national origin, ancestry, sex, age, marital status, familial status, sexual orientation, gender identity and expression, genetic information, disability, or status as a veteran. For more information, visit </w:t>
      </w:r>
      <w:hyperlink r:id="rId13" w:history="1">
        <w:r>
          <w:rPr>
            <w:rStyle w:val="Hyperlink"/>
            <w:rFonts w:ascii="Garamond" w:hAnsi="Garamond"/>
          </w:rPr>
          <w:t>http://cfo.pitt.edu/policies/documents/policy07-01-03web.pdf</w:t>
        </w:r>
      </w:hyperlink>
    </w:p>
    <w:p w:rsidR="0009385F" w:rsidRDefault="0009385F" w:rsidP="0009385F">
      <w:pPr>
        <w:numPr>
          <w:ilvl w:val="0"/>
          <w:numId w:val="25"/>
        </w:numPr>
        <w:rPr>
          <w:rFonts w:ascii="Garamond" w:hAnsi="Garamond"/>
        </w:rPr>
      </w:pPr>
      <w:r>
        <w:rPr>
          <w:rFonts w:ascii="Garamond" w:hAnsi="Garamond"/>
        </w:rPr>
        <w:t xml:space="preserve">I encourage students to discuss and explore issues and topics surrounding any of the above categories in their academic work.  </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u w:val="single"/>
        </w:rPr>
        <w:t>Gender-Inclusive language guidelines</w:t>
      </w:r>
      <w:r>
        <w:rPr>
          <w:rFonts w:ascii="Garamond" w:hAnsi="Garamond"/>
        </w:rPr>
        <w:t>:</w:t>
      </w:r>
    </w:p>
    <w:p w:rsidR="0009385F" w:rsidRDefault="0009385F" w:rsidP="0009385F">
      <w:pPr>
        <w:rPr>
          <w:rFonts w:ascii="Garamond" w:hAnsi="Garamond"/>
        </w:rPr>
      </w:pPr>
      <w:r>
        <w:rPr>
          <w:rFonts w:ascii="Garamond" w:hAnsi="Garamond"/>
        </w:rPr>
        <w:t xml:space="preserve">Aspiring to create a learning environment in which people of all identities are encouraged to </w:t>
      </w:r>
      <w:r>
        <w:rPr>
          <w:rFonts w:ascii="Garamond" w:hAnsi="Garamond"/>
        </w:rPr>
        <w:lastRenderedPageBreak/>
        <w:t xml:space="preserve">contribute their perspectives to academic discourse, the University of Pittsburgh Gender, Sexuality, and Women’s Studies Program provides guidelines and resources regarding gender-inclusive/non-sexist language ( </w:t>
      </w:r>
      <w:hyperlink r:id="rId14" w:history="1">
        <w:r>
          <w:rPr>
            <w:rStyle w:val="Hyperlink"/>
            <w:rFonts w:ascii="Garamond" w:hAnsi="Garamond"/>
          </w:rPr>
          <w:t>www.gsws.pitt.edu/node/1432</w:t>
        </w:r>
      </w:hyperlink>
      <w:r>
        <w:rPr>
          <w:rFonts w:ascii="Garamond" w:hAnsi="Garamond"/>
        </w:rPr>
        <w:t xml:space="preserve">  ). Following these guidelines fosters an inclusive and welcoming environment, strengthens academic writing, enriches discussion, and reflects best professional practices.</w:t>
      </w:r>
    </w:p>
    <w:p w:rsidR="0009385F" w:rsidRDefault="0009385F" w:rsidP="0009385F">
      <w:pPr>
        <w:rPr>
          <w:rFonts w:ascii="Garamond" w:hAnsi="Garamond"/>
        </w:rPr>
      </w:pPr>
      <w:r>
        <w:rPr>
          <w:rFonts w:ascii="Garamond" w:hAnsi="Garamond"/>
        </w:rPr>
        <w:t xml:space="preserve">Language is gender-inclusive and non-sexist when we use words that affirm and respect how people describe, express, and experience their gender. Gender-inclusive/non-sexist language acknowledges people of any gender (e.g. first-year student versus freshman, chair versus chairman, humankind versus mankind). It also affirms non-binary gender </w:t>
      </w:r>
      <w:proofErr w:type="gramStart"/>
      <w:r>
        <w:rPr>
          <w:rFonts w:ascii="Garamond" w:hAnsi="Garamond"/>
        </w:rPr>
        <w:t>identifications, and</w:t>
      </w:r>
      <w:proofErr w:type="gramEnd"/>
      <w:r>
        <w:rPr>
          <w:rFonts w:ascii="Garamond" w:hAnsi="Garamond"/>
        </w:rPr>
        <w:t xml:space="preserve"> recognizes the difference between biological sex and gender expression. Students may share their preferred pronouns and names, and these gender identities and gender expressions should be honored.</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rPr>
        <w:t xml:space="preserve">These guidelines fulfill the best intentions of the University of Pittsburgh’s Non-Discrimination Policy: </w:t>
      </w:r>
      <w:hyperlink r:id="rId15" w:history="1">
        <w:r>
          <w:rPr>
            <w:rStyle w:val="Hyperlink"/>
            <w:rFonts w:ascii="Garamond" w:hAnsi="Garamond"/>
          </w:rPr>
          <w:t>https://www.cfo.pitt.edu/policies/policy/07/07-01-03.html</w:t>
        </w:r>
      </w:hyperlink>
      <w:r>
        <w:rPr>
          <w:rFonts w:ascii="Garamond" w:hAnsi="Garamond"/>
        </w:rPr>
        <w:t>.</w:t>
      </w:r>
    </w:p>
    <w:p w:rsidR="0009385F" w:rsidRDefault="0009385F" w:rsidP="0009385F">
      <w:pPr>
        <w:rPr>
          <w:rFonts w:ascii="Garamond" w:hAnsi="Garamond"/>
        </w:rPr>
      </w:pPr>
      <w:r>
        <w:rPr>
          <w:rFonts w:ascii="Garamond" w:hAnsi="Garamond"/>
        </w:rPr>
        <w:t xml:space="preserve">***What to do if you accidentally misgender someone*** If you make a mistake, quickly correct yourself, you may quickly apologize, and continue with your statement as usual. The swiftness of your correction shows your desire to get it </w:t>
      </w:r>
      <w:proofErr w:type="gramStart"/>
      <w:r>
        <w:rPr>
          <w:rFonts w:ascii="Garamond" w:hAnsi="Garamond"/>
        </w:rPr>
        <w:t>right, and</w:t>
      </w:r>
      <w:proofErr w:type="gramEnd"/>
      <w:r>
        <w:rPr>
          <w:rFonts w:ascii="Garamond" w:hAnsi="Garamond"/>
        </w:rPr>
        <w:t xml:space="preserve"> prevents a long-winded apology that might make the mistake more about you than the </w:t>
      </w:r>
      <w:r w:rsidR="006A007F">
        <w:rPr>
          <w:rFonts w:ascii="Garamond" w:hAnsi="Garamond"/>
        </w:rPr>
        <w:t xml:space="preserve">misgendered </w:t>
      </w:r>
      <w:r>
        <w:rPr>
          <w:rFonts w:ascii="Garamond" w:hAnsi="Garamond"/>
        </w:rPr>
        <w:t>person.</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u w:val="single"/>
        </w:rPr>
        <w:t>Content warning and class climate</w:t>
      </w:r>
      <w:r>
        <w:rPr>
          <w:rFonts w:ascii="Garamond" w:hAnsi="Garamond"/>
        </w:rPr>
        <w:t>:</w:t>
      </w:r>
    </w:p>
    <w:p w:rsidR="0009385F" w:rsidRDefault="0009385F" w:rsidP="0009385F">
      <w:pPr>
        <w:rPr>
          <w:rFonts w:ascii="Garamond" w:hAnsi="Garamond"/>
        </w:rPr>
      </w:pPr>
      <w:r>
        <w:rPr>
          <w:rFonts w:ascii="Garamond" w:hAnsi="Garamond"/>
        </w:rPr>
        <w:t>Our course readings and classroom discussions will often focus on mature, difficult, and potentially challenging topics. As with any course in the Gender, Sexuality, and Women’s Studies Program, course topics are often political and personal. Readings and discussions might trigger strong feelings—anger, discomfort, anxiety, confusion, excitement, humor, and even boredom. Some of us will have emotional responses to the readings; some of us will have emotional responses to our peers’ understanding of the readings; all of us should feel responsible for creating a space that is both intellectually rigorous and respectful. Above all, be respectful (even when you strongly disagree) and be mindful of the ways that our identities position us in the classroom.</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rPr>
        <w:t xml:space="preserve">I expect everyone to come to class prepared to discuss the readings in a mature and respectful way. If you are struggling with the course materials, here are some tips: read the syllabus so that you are prepared in advance. You can approach your instructor ahead of time if you’d like more information about a topic or reading. If you think a </w:t>
      </w:r>
      <w:proofErr w:type="gramStart"/>
      <w:r>
        <w:rPr>
          <w:rFonts w:ascii="Garamond" w:hAnsi="Garamond"/>
        </w:rPr>
        <w:t>particular reading</w:t>
      </w:r>
      <w:proofErr w:type="gramEnd"/>
      <w:r>
        <w:rPr>
          <w:rFonts w:ascii="Garamond" w:hAnsi="Garamond"/>
        </w:rPr>
        <w:t xml:space="preserve"> or topic might be especially challenging or unsettling, you can arrive to class early and take a seat by the door so that you can easily exit the classroom as needed. If you need to leave or miss class, you are still responsible for the work you miss. If you are struggling to keep up with the work because of the course content, you should speak with me and/or seek help from the counseling center.</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u w:val="single"/>
        </w:rPr>
        <w:t>Sexual misconduct, required reporting, and Title IX</w:t>
      </w:r>
      <w:r>
        <w:rPr>
          <w:rFonts w:ascii="Garamond" w:hAnsi="Garamond"/>
        </w:rPr>
        <w:t>:</w:t>
      </w:r>
    </w:p>
    <w:p w:rsidR="0009385F" w:rsidRDefault="0009385F" w:rsidP="0009385F">
      <w:pPr>
        <w:rPr>
          <w:rFonts w:ascii="Garamond" w:hAnsi="Garamond"/>
        </w:rPr>
      </w:pPr>
      <w:r>
        <w:rPr>
          <w:rFonts w:ascii="Garamond" w:hAnsi="Garamond"/>
        </w:rPr>
        <w:t xml:space="preserve">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t>
      </w:r>
      <w:r w:rsidRPr="006A007F">
        <w:rPr>
          <w:rFonts w:ascii="Garamond" w:hAnsi="Garamond"/>
          <w:b/>
        </w:rPr>
        <w:t>What this means is that as your professor, I am required to report any incidents of sexual misconduct that are directly reported to me, or of which I am somehow made aware</w:t>
      </w:r>
      <w:r>
        <w:rPr>
          <w:rFonts w:ascii="Garamond" w:hAnsi="Garamond"/>
        </w:rPr>
        <w:t>.</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rPr>
        <w:lastRenderedPageBreak/>
        <w:t>There are two important exceptions to this requirement about which you should be aware:</w:t>
      </w:r>
    </w:p>
    <w:p w:rsidR="0009385F" w:rsidRDefault="0009385F" w:rsidP="0009385F">
      <w:pPr>
        <w:rPr>
          <w:rFonts w:ascii="Garamond" w:hAnsi="Garamond"/>
        </w:rPr>
      </w:pPr>
    </w:p>
    <w:p w:rsidR="0009385F" w:rsidRDefault="0009385F" w:rsidP="0009385F">
      <w:pPr>
        <w:rPr>
          <w:rFonts w:ascii="Garamond" w:hAnsi="Garamond"/>
        </w:rPr>
      </w:pPr>
      <w:r>
        <w:rPr>
          <w:rFonts w:ascii="Garamond" w:hAnsi="Garamond"/>
        </w:rPr>
        <w:t xml:space="preserve">A list of the designated University employees who, as counselors and medical professionals, do not have this reporting responsibility and can maintain confidentiality, can be found here: </w:t>
      </w:r>
      <w:hyperlink r:id="rId16" w:history="1">
        <w:r>
          <w:rPr>
            <w:rStyle w:val="Hyperlink"/>
            <w:rFonts w:ascii="Garamond" w:hAnsi="Garamond"/>
          </w:rPr>
          <w:t>http://www.titleix.pitt.edu/report/confidentiality</w:t>
        </w:r>
      </w:hyperlink>
      <w:r>
        <w:rPr>
          <w:rFonts w:ascii="Garamond" w:hAnsi="Garamond"/>
        </w:rPr>
        <w:t xml:space="preserve"> </w:t>
      </w:r>
    </w:p>
    <w:p w:rsidR="0009385F" w:rsidRDefault="0009385F" w:rsidP="0009385F">
      <w:pPr>
        <w:rPr>
          <w:rFonts w:ascii="Garamond" w:hAnsi="Garamond"/>
        </w:rPr>
      </w:pPr>
      <w:r>
        <w:rPr>
          <w:rFonts w:ascii="Garamond" w:hAnsi="Garamond"/>
        </w:rPr>
        <w:t>An important exception to the reporting requirement exists for academic work. Disclosures about sexual misconduct that are shared as part of an academic project, classroom discussion, or course assignment, are not required to be disclosed to the University’s Title IX office.</w:t>
      </w:r>
    </w:p>
    <w:p w:rsidR="0009385F" w:rsidRDefault="0009385F" w:rsidP="0009385F">
      <w:pPr>
        <w:rPr>
          <w:rFonts w:ascii="Garamond" w:hAnsi="Garamond"/>
        </w:rPr>
      </w:pPr>
      <w:r>
        <w:rPr>
          <w:rFonts w:ascii="Garamond" w:hAnsi="Garamond"/>
        </w:rPr>
        <w:t>If you are the victim of sexual misconduct, Pitt encourages you to reach out to these resources:</w:t>
      </w:r>
    </w:p>
    <w:p w:rsidR="0009385F" w:rsidRDefault="0009385F" w:rsidP="0009385F">
      <w:pPr>
        <w:rPr>
          <w:rFonts w:ascii="Garamond" w:hAnsi="Garamond"/>
        </w:rPr>
      </w:pPr>
      <w:r>
        <w:rPr>
          <w:rFonts w:ascii="Garamond" w:hAnsi="Garamond"/>
        </w:rPr>
        <w:t>* Title IX Office: 412-648-7860</w:t>
      </w:r>
    </w:p>
    <w:p w:rsidR="0009385F" w:rsidRDefault="0009385F" w:rsidP="0009385F">
      <w:pPr>
        <w:rPr>
          <w:rFonts w:ascii="Garamond" w:hAnsi="Garamond"/>
        </w:rPr>
      </w:pPr>
      <w:r>
        <w:rPr>
          <w:rFonts w:ascii="Garamond" w:hAnsi="Garamond"/>
        </w:rPr>
        <w:t>* SHARE @ the University Counseling Center: 412-648-7930 (8:30 A.M. TO 5 P.M. M-F) and 412-648-7856 (AFTER BUSINESS HOURS)</w:t>
      </w:r>
    </w:p>
    <w:p w:rsidR="0009385F" w:rsidRDefault="0009385F" w:rsidP="0009385F">
      <w:pPr>
        <w:rPr>
          <w:rFonts w:ascii="Garamond" w:hAnsi="Garamond"/>
        </w:rPr>
      </w:pPr>
      <w:r>
        <w:rPr>
          <w:rFonts w:ascii="Garamond" w:hAnsi="Garamond"/>
        </w:rPr>
        <w:t xml:space="preserve">If you have a safety concern, please contact the University of Pittsburgh Police, 412-624-2121. Other reporting information is available here: </w:t>
      </w:r>
      <w:hyperlink r:id="rId17" w:history="1">
        <w:r>
          <w:rPr>
            <w:rStyle w:val="Hyperlink"/>
            <w:rFonts w:ascii="Garamond" w:hAnsi="Garamond"/>
          </w:rPr>
          <w:t>http://www.titleix.pitt.edu/report-0</w:t>
        </w:r>
      </w:hyperlink>
    </w:p>
    <w:p w:rsidR="001B7DC1" w:rsidRPr="008D2D91" w:rsidRDefault="001B7DC1" w:rsidP="001B7DC1">
      <w:pPr>
        <w:rPr>
          <w:rFonts w:ascii="Garamond" w:hAnsi="Garamond"/>
        </w:rPr>
      </w:pPr>
    </w:p>
    <w:p w:rsidR="00123D2E" w:rsidRDefault="00123D2E" w:rsidP="00123D2E">
      <w:pPr>
        <w:rPr>
          <w:rFonts w:ascii="Garamond" w:hAnsi="Garamond"/>
        </w:rPr>
      </w:pPr>
      <w:r w:rsidRPr="008D2D91">
        <w:rPr>
          <w:rFonts w:ascii="Garamond" w:hAnsi="Garamond"/>
          <w:b/>
        </w:rPr>
        <w:t xml:space="preserve">Course Calendar </w:t>
      </w:r>
      <w:r w:rsidRPr="008D2D91">
        <w:rPr>
          <w:rFonts w:ascii="Garamond" w:hAnsi="Garamond"/>
        </w:rPr>
        <w:t>(again, these dates and assignments are subject to change)</w:t>
      </w:r>
    </w:p>
    <w:p w:rsidR="0037798C" w:rsidRPr="008D2D91" w:rsidRDefault="0037798C" w:rsidP="00123D2E">
      <w:pPr>
        <w:rPr>
          <w:rFonts w:ascii="Garamond" w:hAnsi="Garamond"/>
        </w:rPr>
      </w:pPr>
    </w:p>
    <w:p w:rsidR="00123D2E" w:rsidRPr="008D2D91" w:rsidRDefault="00123D2E" w:rsidP="00123D2E">
      <w:pPr>
        <w:rPr>
          <w:rFonts w:ascii="Garamond" w:hAnsi="Garamond"/>
          <w:b/>
          <w:i/>
          <w:u w:val="single"/>
        </w:rPr>
      </w:pPr>
      <w:r w:rsidRPr="008D2D91">
        <w:rPr>
          <w:rFonts w:ascii="Garamond" w:hAnsi="Garamond"/>
          <w:b/>
          <w:i/>
          <w:u w:val="single"/>
        </w:rPr>
        <w:t>Week 1</w:t>
      </w:r>
    </w:p>
    <w:p w:rsidR="00123D2E" w:rsidRPr="008D2D91" w:rsidRDefault="00ED7E4C" w:rsidP="00123D2E">
      <w:pPr>
        <w:rPr>
          <w:rFonts w:ascii="Garamond" w:hAnsi="Garamond"/>
        </w:rPr>
      </w:pPr>
      <w:r>
        <w:rPr>
          <w:rFonts w:ascii="Garamond" w:hAnsi="Garamond"/>
          <w:b/>
          <w:bCs/>
          <w:color w:val="000000"/>
        </w:rPr>
        <w:t xml:space="preserve">Thursday, </w:t>
      </w:r>
      <w:r w:rsidR="00AC430D">
        <w:rPr>
          <w:rFonts w:ascii="Garamond" w:hAnsi="Garamond"/>
          <w:b/>
          <w:bCs/>
          <w:color w:val="000000"/>
        </w:rPr>
        <w:t>Aug. 20</w:t>
      </w:r>
      <w:r w:rsidR="00123D2E" w:rsidRPr="008D2D91">
        <w:rPr>
          <w:rFonts w:ascii="Garamond" w:hAnsi="Garamond"/>
          <w:b/>
          <w:bCs/>
          <w:color w:val="000000"/>
        </w:rPr>
        <w:t xml:space="preserve">| </w:t>
      </w:r>
    </w:p>
    <w:p w:rsidR="00F55E2B" w:rsidRPr="008D2D91" w:rsidRDefault="00E12C0B" w:rsidP="00123D2E">
      <w:pPr>
        <w:rPr>
          <w:rFonts w:ascii="Garamond" w:hAnsi="Garamond"/>
          <w:color w:val="000000"/>
        </w:rPr>
      </w:pPr>
      <w:r w:rsidRPr="008D2D91">
        <w:rPr>
          <w:rFonts w:ascii="Garamond" w:hAnsi="Garamond"/>
          <w:color w:val="000000"/>
        </w:rPr>
        <w:t>Introductions</w:t>
      </w:r>
      <w:r w:rsidR="0037798C">
        <w:rPr>
          <w:rFonts w:ascii="Garamond" w:hAnsi="Garamond"/>
          <w:color w:val="000000"/>
        </w:rPr>
        <w:t xml:space="preserve"> and conceptual overview</w:t>
      </w:r>
    </w:p>
    <w:p w:rsidR="00F55E2B" w:rsidRPr="008D2D91" w:rsidRDefault="00F55E2B" w:rsidP="00123D2E">
      <w:pPr>
        <w:rPr>
          <w:rFonts w:ascii="Garamond" w:hAnsi="Garamond"/>
        </w:rPr>
      </w:pPr>
    </w:p>
    <w:p w:rsidR="00ED7E4C" w:rsidRDefault="00123D2E" w:rsidP="00336552">
      <w:pPr>
        <w:rPr>
          <w:rFonts w:ascii="Garamond" w:hAnsi="Garamond"/>
        </w:rPr>
      </w:pPr>
      <w:r w:rsidRPr="008D2D91">
        <w:rPr>
          <w:rFonts w:ascii="Garamond" w:hAnsi="Garamond"/>
          <w:b/>
          <w:i/>
          <w:u w:val="single"/>
        </w:rPr>
        <w:t>Week 2</w:t>
      </w:r>
      <w:r w:rsidR="00336552" w:rsidRPr="008D2D91">
        <w:rPr>
          <w:rFonts w:ascii="Garamond" w:hAnsi="Garamond"/>
          <w:b/>
          <w:i/>
          <w:u w:val="single"/>
        </w:rPr>
        <w:t xml:space="preserve"> </w:t>
      </w:r>
    </w:p>
    <w:p w:rsidR="00336552" w:rsidRPr="008D2D91" w:rsidRDefault="00504638" w:rsidP="00336552">
      <w:pPr>
        <w:rPr>
          <w:rFonts w:ascii="Garamond" w:hAnsi="Garamond"/>
        </w:rPr>
      </w:pPr>
      <w:r w:rsidRPr="00AD1EBE">
        <w:rPr>
          <w:rFonts w:ascii="Garamond" w:hAnsi="Garamond"/>
          <w:b/>
        </w:rPr>
        <w:t>Contemporary Connection Response Paper #</w:t>
      </w:r>
      <w:r>
        <w:rPr>
          <w:rFonts w:ascii="Garamond" w:hAnsi="Garamond"/>
          <w:b/>
        </w:rPr>
        <w:t>1</w:t>
      </w:r>
      <w:r w:rsidRPr="00AD1EBE">
        <w:rPr>
          <w:rFonts w:ascii="Garamond" w:hAnsi="Garamond"/>
          <w:b/>
        </w:rPr>
        <w:t xml:space="preserve"> Due</w:t>
      </w:r>
    </w:p>
    <w:p w:rsidR="00504638" w:rsidRPr="008D2D91" w:rsidRDefault="00ED7E4C" w:rsidP="00504638">
      <w:pPr>
        <w:rPr>
          <w:rFonts w:ascii="Garamond" w:hAnsi="Garamond"/>
          <w:b/>
          <w:bCs/>
          <w:i/>
          <w:iCs/>
          <w:color w:val="000000"/>
        </w:rPr>
      </w:pPr>
      <w:r>
        <w:rPr>
          <w:rFonts w:ascii="Garamond" w:hAnsi="Garamond"/>
          <w:b/>
          <w:bCs/>
          <w:color w:val="000000"/>
        </w:rPr>
        <w:t xml:space="preserve">Tuesday, </w:t>
      </w:r>
      <w:r w:rsidR="00AC430D">
        <w:rPr>
          <w:rFonts w:ascii="Garamond" w:hAnsi="Garamond"/>
          <w:b/>
          <w:bCs/>
          <w:color w:val="000000"/>
        </w:rPr>
        <w:t>Aug</w:t>
      </w:r>
      <w:r w:rsidR="00504638">
        <w:rPr>
          <w:rFonts w:ascii="Garamond" w:hAnsi="Garamond"/>
          <w:b/>
          <w:bCs/>
          <w:color w:val="000000"/>
        </w:rPr>
        <w:t xml:space="preserve">. </w:t>
      </w:r>
      <w:r w:rsidR="00AC430D">
        <w:rPr>
          <w:rFonts w:ascii="Garamond" w:hAnsi="Garamond"/>
          <w:b/>
          <w:bCs/>
          <w:color w:val="000000"/>
        </w:rPr>
        <w:t>25</w:t>
      </w:r>
      <w:r w:rsidR="00123D2E" w:rsidRPr="008D2D91">
        <w:rPr>
          <w:rFonts w:ascii="Garamond" w:hAnsi="Garamond"/>
          <w:b/>
          <w:bCs/>
          <w:color w:val="000000"/>
        </w:rPr>
        <w:t xml:space="preserve"> | </w:t>
      </w:r>
      <w:r w:rsidR="00504638">
        <w:rPr>
          <w:rFonts w:ascii="Garamond" w:hAnsi="Garamond"/>
          <w:b/>
          <w:bCs/>
          <w:color w:val="000000"/>
        </w:rPr>
        <w:t>Feminist and Black Feminist Theories of Media and Spectatorship</w:t>
      </w:r>
    </w:p>
    <w:p w:rsidR="00504638" w:rsidRPr="008D2D91" w:rsidRDefault="00504638" w:rsidP="00504638">
      <w:pPr>
        <w:rPr>
          <w:rFonts w:ascii="Garamond" w:hAnsi="Garamond"/>
          <w:color w:val="000000"/>
        </w:rPr>
      </w:pPr>
      <w:r w:rsidRPr="008D2D91">
        <w:rPr>
          <w:rFonts w:ascii="Garamond" w:hAnsi="Garamond"/>
          <w:color w:val="000000"/>
        </w:rPr>
        <w:t>To read for class:</w:t>
      </w:r>
    </w:p>
    <w:p w:rsidR="00504638" w:rsidRDefault="00504638" w:rsidP="00504638">
      <w:pPr>
        <w:rPr>
          <w:rFonts w:ascii="Garamond" w:hAnsi="Garamond"/>
          <w:color w:val="000000"/>
        </w:rPr>
      </w:pPr>
      <w:r>
        <w:rPr>
          <w:rFonts w:ascii="Garamond" w:hAnsi="Garamond"/>
          <w:color w:val="000000"/>
        </w:rPr>
        <w:t>Mulvey – “</w:t>
      </w:r>
      <w:r w:rsidRPr="008D2D91">
        <w:rPr>
          <w:rFonts w:ascii="Garamond" w:hAnsi="Garamond"/>
          <w:color w:val="000000"/>
        </w:rPr>
        <w:t>Visua</w:t>
      </w:r>
      <w:r>
        <w:rPr>
          <w:rFonts w:ascii="Garamond" w:hAnsi="Garamond"/>
          <w:color w:val="000000"/>
        </w:rPr>
        <w:t>l Pleasure and Narrative Cinema”</w:t>
      </w:r>
    </w:p>
    <w:p w:rsidR="00504638" w:rsidRPr="006F2490" w:rsidRDefault="00504638" w:rsidP="00504638">
      <w:pPr>
        <w:rPr>
          <w:rFonts w:ascii="Garamond" w:hAnsi="Garamond"/>
          <w:i/>
          <w:color w:val="000000"/>
        </w:rPr>
      </w:pPr>
      <w:r w:rsidRPr="00512B0E">
        <w:rPr>
          <w:rFonts w:ascii="Garamond" w:hAnsi="Garamond"/>
          <w:color w:val="000000"/>
        </w:rPr>
        <w:t xml:space="preserve">hooks, “Introduction” </w:t>
      </w:r>
      <w:r w:rsidR="0031285C" w:rsidRPr="00512B0E">
        <w:rPr>
          <w:rFonts w:ascii="Garamond" w:hAnsi="Garamond"/>
          <w:color w:val="000000"/>
        </w:rPr>
        <w:t xml:space="preserve">and “Eating the Other” in </w:t>
      </w:r>
      <w:r w:rsidRPr="00512B0E">
        <w:rPr>
          <w:rFonts w:ascii="Garamond" w:hAnsi="Garamond"/>
          <w:i/>
          <w:color w:val="000000"/>
        </w:rPr>
        <w:t>Black Looks</w:t>
      </w:r>
    </w:p>
    <w:p w:rsidR="006776B4" w:rsidRDefault="006776B4" w:rsidP="00E12C0B">
      <w:pPr>
        <w:rPr>
          <w:rFonts w:ascii="Garamond" w:hAnsi="Garamond"/>
        </w:rPr>
      </w:pPr>
    </w:p>
    <w:p w:rsidR="00AC430D" w:rsidRDefault="00AC430D" w:rsidP="00E12C0B">
      <w:pPr>
        <w:rPr>
          <w:rFonts w:ascii="Garamond" w:hAnsi="Garamond"/>
        </w:rPr>
      </w:pPr>
      <w:r>
        <w:rPr>
          <w:rFonts w:ascii="Garamond" w:hAnsi="Garamond"/>
          <w:b/>
          <w:bCs/>
          <w:color w:val="000000"/>
        </w:rPr>
        <w:t xml:space="preserve">Thursday, </w:t>
      </w:r>
      <w:r w:rsidRPr="00963991">
        <w:rPr>
          <w:rFonts w:ascii="Garamond" w:hAnsi="Garamond"/>
          <w:b/>
          <w:bCs/>
          <w:color w:val="000000"/>
        </w:rPr>
        <w:t xml:space="preserve">Aug. </w:t>
      </w:r>
      <w:r>
        <w:rPr>
          <w:rFonts w:ascii="Garamond" w:hAnsi="Garamond"/>
          <w:b/>
          <w:bCs/>
          <w:color w:val="000000"/>
        </w:rPr>
        <w:t xml:space="preserve">27 | Discussion Board Posts Due By </w:t>
      </w:r>
      <w:r w:rsidR="00ED7E4C">
        <w:rPr>
          <w:rFonts w:ascii="Garamond" w:hAnsi="Garamond"/>
          <w:b/>
          <w:bCs/>
          <w:color w:val="000000"/>
        </w:rPr>
        <w:t>1</w:t>
      </w:r>
      <w:r>
        <w:rPr>
          <w:rFonts w:ascii="Garamond" w:hAnsi="Garamond"/>
          <w:b/>
          <w:bCs/>
          <w:color w:val="000000"/>
        </w:rPr>
        <w:t>2:</w:t>
      </w:r>
      <w:r w:rsidR="00ED7E4C">
        <w:rPr>
          <w:rFonts w:ascii="Garamond" w:hAnsi="Garamond"/>
          <w:b/>
          <w:bCs/>
          <w:color w:val="000000"/>
        </w:rPr>
        <w:t>20</w:t>
      </w:r>
      <w:r>
        <w:rPr>
          <w:rFonts w:ascii="Garamond" w:hAnsi="Garamond"/>
          <w:b/>
          <w:bCs/>
          <w:color w:val="000000"/>
        </w:rPr>
        <w:t>pm</w:t>
      </w:r>
    </w:p>
    <w:p w:rsidR="00AC430D" w:rsidRPr="008D2D91" w:rsidRDefault="00AC430D" w:rsidP="00E12C0B">
      <w:pPr>
        <w:rPr>
          <w:rFonts w:ascii="Garamond" w:hAnsi="Garamond"/>
        </w:rPr>
      </w:pPr>
    </w:p>
    <w:p w:rsidR="00FF7B0F" w:rsidRPr="008D2D91" w:rsidRDefault="00123D2E" w:rsidP="00FF7B0F">
      <w:pPr>
        <w:rPr>
          <w:rFonts w:ascii="Garamond" w:hAnsi="Garamond"/>
        </w:rPr>
      </w:pPr>
      <w:r w:rsidRPr="008D2D91">
        <w:rPr>
          <w:rFonts w:ascii="Garamond" w:hAnsi="Garamond"/>
          <w:b/>
          <w:i/>
          <w:u w:val="single"/>
        </w:rPr>
        <w:t xml:space="preserve">Week </w:t>
      </w:r>
      <w:r w:rsidR="00504638">
        <w:rPr>
          <w:rFonts w:ascii="Garamond" w:hAnsi="Garamond"/>
          <w:b/>
          <w:i/>
          <w:u w:val="single"/>
        </w:rPr>
        <w:t>3</w:t>
      </w:r>
    </w:p>
    <w:p w:rsidR="00B32D0C" w:rsidRPr="008D2D91" w:rsidRDefault="00ED7E4C" w:rsidP="00123D2E">
      <w:pPr>
        <w:rPr>
          <w:rFonts w:ascii="Garamond" w:hAnsi="Garamond"/>
          <w:b/>
          <w:bCs/>
          <w:iCs/>
          <w:color w:val="000000"/>
        </w:rPr>
      </w:pPr>
      <w:r>
        <w:rPr>
          <w:rFonts w:ascii="Garamond" w:hAnsi="Garamond"/>
          <w:b/>
          <w:bCs/>
          <w:color w:val="000000"/>
        </w:rPr>
        <w:t xml:space="preserve">Tuesday, </w:t>
      </w:r>
      <w:r w:rsidR="00AC430D">
        <w:rPr>
          <w:rFonts w:ascii="Garamond" w:hAnsi="Garamond"/>
          <w:b/>
          <w:bCs/>
          <w:color w:val="000000"/>
        </w:rPr>
        <w:t>Sept</w:t>
      </w:r>
      <w:r w:rsidR="00504638">
        <w:rPr>
          <w:rFonts w:ascii="Garamond" w:hAnsi="Garamond"/>
          <w:b/>
          <w:bCs/>
          <w:color w:val="000000"/>
        </w:rPr>
        <w:t>. 1</w:t>
      </w:r>
      <w:r w:rsidR="00123D2E" w:rsidRPr="008D2D91">
        <w:rPr>
          <w:rFonts w:ascii="Garamond" w:hAnsi="Garamond"/>
          <w:b/>
          <w:bCs/>
          <w:color w:val="000000"/>
        </w:rPr>
        <w:t xml:space="preserve"> | </w:t>
      </w:r>
      <w:r w:rsidR="005658E7">
        <w:rPr>
          <w:rFonts w:ascii="Garamond" w:hAnsi="Garamond"/>
          <w:b/>
          <w:bCs/>
          <w:color w:val="000000"/>
        </w:rPr>
        <w:t>Early 20</w:t>
      </w:r>
      <w:r w:rsidR="005658E7" w:rsidRPr="005658E7">
        <w:rPr>
          <w:rFonts w:ascii="Garamond" w:hAnsi="Garamond"/>
          <w:b/>
          <w:bCs/>
          <w:color w:val="000000"/>
          <w:vertAlign w:val="superscript"/>
        </w:rPr>
        <w:t>th</w:t>
      </w:r>
      <w:r w:rsidR="005658E7">
        <w:rPr>
          <w:rFonts w:ascii="Garamond" w:hAnsi="Garamond"/>
          <w:b/>
          <w:bCs/>
          <w:color w:val="000000"/>
        </w:rPr>
        <w:t xml:space="preserve"> Century Popular Culture</w:t>
      </w:r>
      <w:r w:rsidR="008D2E05">
        <w:rPr>
          <w:rFonts w:ascii="Garamond" w:hAnsi="Garamond"/>
          <w:b/>
          <w:bCs/>
          <w:color w:val="000000"/>
        </w:rPr>
        <w:t xml:space="preserve"> – </w:t>
      </w:r>
      <w:r w:rsidR="006F2490">
        <w:rPr>
          <w:rFonts w:ascii="Garamond" w:hAnsi="Garamond"/>
          <w:b/>
          <w:bCs/>
          <w:color w:val="000000"/>
        </w:rPr>
        <w:t xml:space="preserve"> Blues and </w:t>
      </w:r>
      <w:r w:rsidR="008D2E05">
        <w:rPr>
          <w:rFonts w:ascii="Garamond" w:hAnsi="Garamond"/>
          <w:b/>
          <w:bCs/>
          <w:color w:val="000000"/>
        </w:rPr>
        <w:t>The Culture Industry</w:t>
      </w:r>
    </w:p>
    <w:p w:rsidR="00E12C0B" w:rsidRDefault="00E12C0B" w:rsidP="00E12C0B">
      <w:pPr>
        <w:rPr>
          <w:rFonts w:ascii="Garamond" w:hAnsi="Garamond"/>
          <w:color w:val="000000"/>
        </w:rPr>
      </w:pPr>
      <w:r w:rsidRPr="00D10285">
        <w:rPr>
          <w:rFonts w:ascii="Garamond" w:hAnsi="Garamond"/>
          <w:color w:val="000000"/>
          <w:u w:val="single"/>
        </w:rPr>
        <w:t>To read for class</w:t>
      </w:r>
      <w:r w:rsidRPr="008D2D91">
        <w:rPr>
          <w:rFonts w:ascii="Garamond" w:hAnsi="Garamond"/>
          <w:color w:val="000000"/>
        </w:rPr>
        <w:t>:</w:t>
      </w:r>
    </w:p>
    <w:p w:rsidR="005658E7" w:rsidRDefault="005658E7" w:rsidP="00E12C0B">
      <w:pPr>
        <w:rPr>
          <w:rFonts w:ascii="Garamond" w:hAnsi="Garamond"/>
          <w:color w:val="000000"/>
        </w:rPr>
      </w:pPr>
      <w:r>
        <w:rPr>
          <w:rFonts w:ascii="Garamond" w:hAnsi="Garamond"/>
          <w:color w:val="000000"/>
        </w:rPr>
        <w:t xml:space="preserve">Davis, </w:t>
      </w:r>
      <w:r w:rsidR="006A54D0">
        <w:rPr>
          <w:rFonts w:ascii="Garamond" w:hAnsi="Garamond"/>
          <w:color w:val="000000"/>
        </w:rPr>
        <w:t>“I Used to be Your Sweet Mama” and “Preaching the Blues”</w:t>
      </w:r>
    </w:p>
    <w:p w:rsidR="00B4736E" w:rsidRDefault="006A54D0" w:rsidP="00E12C0B">
      <w:pPr>
        <w:rPr>
          <w:rFonts w:ascii="Garamond" w:hAnsi="Garamond"/>
        </w:rPr>
      </w:pPr>
      <w:r w:rsidRPr="00D10285">
        <w:rPr>
          <w:rFonts w:ascii="Garamond" w:hAnsi="Garamond"/>
          <w:u w:val="single"/>
        </w:rPr>
        <w:t>Listen to</w:t>
      </w:r>
      <w:r>
        <w:rPr>
          <w:rFonts w:ascii="Garamond" w:hAnsi="Garamond"/>
        </w:rPr>
        <w:t>:</w:t>
      </w:r>
    </w:p>
    <w:p w:rsidR="00F84CCE" w:rsidRDefault="00F84CCE" w:rsidP="00E12C0B">
      <w:pPr>
        <w:rPr>
          <w:rFonts w:ascii="Garamond" w:hAnsi="Garamond"/>
        </w:rPr>
      </w:pPr>
      <w:r>
        <w:rPr>
          <w:rFonts w:ascii="Garamond" w:hAnsi="Garamond"/>
        </w:rPr>
        <w:t xml:space="preserve">Ma Rainey, “Prove it on Me Blues,” </w:t>
      </w:r>
      <w:r w:rsidR="006A54D0">
        <w:rPr>
          <w:rFonts w:ascii="Garamond" w:hAnsi="Garamond"/>
        </w:rPr>
        <w:t xml:space="preserve">“Blame it on the Blues,” </w:t>
      </w:r>
      <w:r>
        <w:rPr>
          <w:rFonts w:ascii="Garamond" w:hAnsi="Garamond"/>
        </w:rPr>
        <w:t xml:space="preserve">“Shave </w:t>
      </w:r>
      <w:proofErr w:type="spellStart"/>
      <w:r>
        <w:rPr>
          <w:rFonts w:ascii="Garamond" w:hAnsi="Garamond"/>
        </w:rPr>
        <w:t>Em</w:t>
      </w:r>
      <w:proofErr w:type="spellEnd"/>
      <w:r>
        <w:rPr>
          <w:rFonts w:ascii="Garamond" w:hAnsi="Garamond"/>
        </w:rPr>
        <w:t xml:space="preserve"> Dry Blues,” “Ma Rainey’s Black Bottom,”</w:t>
      </w:r>
      <w:r w:rsidR="006A54D0">
        <w:rPr>
          <w:rFonts w:ascii="Garamond" w:hAnsi="Garamond"/>
        </w:rPr>
        <w:t xml:space="preserve"> “Ma and Pa Poorhouse Blues,”</w:t>
      </w:r>
      <w:r>
        <w:rPr>
          <w:rFonts w:ascii="Garamond" w:hAnsi="Garamond"/>
        </w:rPr>
        <w:t xml:space="preserve"> and “Sissy Blues” [you may listen to more songs of Ma Rainey’s, as well]</w:t>
      </w:r>
    </w:p>
    <w:p w:rsidR="00ED7E4C" w:rsidRDefault="00ED7E4C" w:rsidP="00E12C0B">
      <w:pPr>
        <w:rPr>
          <w:rFonts w:ascii="Garamond" w:hAnsi="Garamond"/>
        </w:rPr>
      </w:pPr>
    </w:p>
    <w:p w:rsidR="00ED7E4C" w:rsidRDefault="00ED7E4C" w:rsidP="00E12C0B">
      <w:pPr>
        <w:rPr>
          <w:rFonts w:ascii="Garamond" w:hAnsi="Garamond"/>
        </w:rPr>
      </w:pPr>
      <w:r>
        <w:rPr>
          <w:rFonts w:ascii="Garamond" w:hAnsi="Garamond"/>
          <w:b/>
          <w:bCs/>
          <w:color w:val="000000"/>
        </w:rPr>
        <w:t xml:space="preserve">Thursday, </w:t>
      </w:r>
      <w:r>
        <w:rPr>
          <w:rFonts w:ascii="Garamond" w:hAnsi="Garamond"/>
          <w:b/>
          <w:bCs/>
          <w:color w:val="000000"/>
        </w:rPr>
        <w:t>Sept. 3</w:t>
      </w:r>
      <w:r>
        <w:rPr>
          <w:rFonts w:ascii="Garamond" w:hAnsi="Garamond"/>
          <w:b/>
          <w:bCs/>
          <w:color w:val="000000"/>
        </w:rPr>
        <w:t xml:space="preserve"> | Discussion Board Posts Due By </w:t>
      </w:r>
      <w:r>
        <w:rPr>
          <w:rFonts w:ascii="Garamond" w:hAnsi="Garamond"/>
          <w:b/>
          <w:bCs/>
          <w:color w:val="000000"/>
        </w:rPr>
        <w:t>1</w:t>
      </w:r>
      <w:r>
        <w:rPr>
          <w:rFonts w:ascii="Garamond" w:hAnsi="Garamond"/>
          <w:b/>
          <w:bCs/>
          <w:color w:val="000000"/>
        </w:rPr>
        <w:t>2:</w:t>
      </w:r>
      <w:r>
        <w:rPr>
          <w:rFonts w:ascii="Garamond" w:hAnsi="Garamond"/>
          <w:b/>
          <w:bCs/>
          <w:color w:val="000000"/>
        </w:rPr>
        <w:t>20</w:t>
      </w:r>
      <w:r>
        <w:rPr>
          <w:rFonts w:ascii="Garamond" w:hAnsi="Garamond"/>
          <w:b/>
          <w:bCs/>
          <w:color w:val="000000"/>
        </w:rPr>
        <w:t>pm</w:t>
      </w:r>
    </w:p>
    <w:p w:rsidR="008D2E05" w:rsidRPr="008D2D91" w:rsidRDefault="008D2E05" w:rsidP="00E12C0B">
      <w:pPr>
        <w:rPr>
          <w:rFonts w:ascii="Garamond" w:hAnsi="Garamond"/>
        </w:rPr>
      </w:pPr>
    </w:p>
    <w:p w:rsidR="00ED7E4C" w:rsidRDefault="00123D2E" w:rsidP="00123D2E">
      <w:pPr>
        <w:rPr>
          <w:rFonts w:ascii="Garamond" w:hAnsi="Garamond"/>
          <w:b/>
          <w:u w:val="single"/>
        </w:rPr>
      </w:pPr>
      <w:r w:rsidRPr="008D2D91">
        <w:rPr>
          <w:rFonts w:ascii="Garamond" w:hAnsi="Garamond"/>
          <w:b/>
          <w:i/>
          <w:u w:val="single"/>
        </w:rPr>
        <w:t xml:space="preserve">Week </w:t>
      </w:r>
      <w:r w:rsidR="00B9473A">
        <w:rPr>
          <w:rFonts w:ascii="Garamond" w:hAnsi="Garamond"/>
          <w:b/>
          <w:i/>
          <w:u w:val="single"/>
        </w:rPr>
        <w:t>4</w:t>
      </w:r>
      <w:r w:rsidR="00FF7B0F" w:rsidRPr="008D2D91">
        <w:rPr>
          <w:rFonts w:ascii="Garamond" w:hAnsi="Garamond"/>
          <w:b/>
          <w:i/>
          <w:u w:val="single"/>
        </w:rPr>
        <w:t xml:space="preserve"> </w:t>
      </w:r>
    </w:p>
    <w:p w:rsidR="00494B52" w:rsidRPr="00AD1EBE" w:rsidRDefault="00AD1EBE" w:rsidP="00123D2E">
      <w:pPr>
        <w:rPr>
          <w:rFonts w:ascii="Garamond" w:hAnsi="Garamond"/>
        </w:rPr>
      </w:pPr>
      <w:r w:rsidRPr="00AD1EBE">
        <w:rPr>
          <w:rFonts w:ascii="Garamond" w:hAnsi="Garamond"/>
          <w:b/>
        </w:rPr>
        <w:t>Contemporary Connection Response Paper #</w:t>
      </w:r>
      <w:r>
        <w:rPr>
          <w:rFonts w:ascii="Garamond" w:hAnsi="Garamond"/>
          <w:b/>
        </w:rPr>
        <w:t>2</w:t>
      </w:r>
      <w:r w:rsidRPr="00AD1EBE">
        <w:rPr>
          <w:rFonts w:ascii="Garamond" w:hAnsi="Garamond"/>
          <w:b/>
        </w:rPr>
        <w:t xml:space="preserve"> Due</w:t>
      </w:r>
    </w:p>
    <w:p w:rsidR="00546E8B" w:rsidRPr="008D2D91" w:rsidRDefault="00ED7E4C" w:rsidP="00546E8B">
      <w:pPr>
        <w:rPr>
          <w:rFonts w:ascii="Garamond" w:hAnsi="Garamond"/>
        </w:rPr>
      </w:pPr>
      <w:r>
        <w:rPr>
          <w:rFonts w:ascii="Garamond" w:hAnsi="Garamond"/>
          <w:b/>
          <w:bCs/>
          <w:color w:val="000000"/>
        </w:rPr>
        <w:t xml:space="preserve">Tuesday, </w:t>
      </w:r>
      <w:r>
        <w:rPr>
          <w:rFonts w:ascii="Garamond" w:hAnsi="Garamond"/>
          <w:b/>
          <w:bCs/>
          <w:color w:val="000000"/>
        </w:rPr>
        <w:t>Sept</w:t>
      </w:r>
      <w:r w:rsidR="00504638">
        <w:rPr>
          <w:rFonts w:ascii="Garamond" w:hAnsi="Garamond"/>
          <w:b/>
          <w:bCs/>
          <w:color w:val="000000"/>
        </w:rPr>
        <w:t>. 8</w:t>
      </w:r>
      <w:r w:rsidR="00123D2E" w:rsidRPr="008D2D91">
        <w:rPr>
          <w:rFonts w:ascii="Garamond" w:hAnsi="Garamond"/>
          <w:b/>
          <w:bCs/>
          <w:color w:val="000000"/>
        </w:rPr>
        <w:t xml:space="preserve"> | </w:t>
      </w:r>
      <w:r w:rsidR="00546E8B">
        <w:rPr>
          <w:rFonts w:ascii="Garamond" w:hAnsi="Garamond"/>
          <w:b/>
          <w:bCs/>
          <w:color w:val="000000"/>
        </w:rPr>
        <w:t xml:space="preserve">Using Popular Culture as a Strategy – The Politics and Possibilities of Television </w:t>
      </w:r>
    </w:p>
    <w:p w:rsidR="00546E8B" w:rsidRDefault="00546E8B" w:rsidP="00546E8B">
      <w:pPr>
        <w:rPr>
          <w:rFonts w:ascii="Garamond" w:hAnsi="Garamond"/>
          <w:color w:val="000000"/>
        </w:rPr>
      </w:pPr>
      <w:r w:rsidRPr="00B92DD9">
        <w:rPr>
          <w:rFonts w:ascii="Garamond" w:hAnsi="Garamond"/>
          <w:color w:val="000000"/>
          <w:u w:val="single"/>
        </w:rPr>
        <w:lastRenderedPageBreak/>
        <w:t>To watch for class</w:t>
      </w:r>
      <w:r>
        <w:rPr>
          <w:rFonts w:ascii="Garamond" w:hAnsi="Garamond"/>
          <w:color w:val="000000"/>
        </w:rPr>
        <w:t>:</w:t>
      </w:r>
    </w:p>
    <w:p w:rsidR="00546E8B" w:rsidRPr="00861640" w:rsidRDefault="00546E8B" w:rsidP="00546E8B">
      <w:pPr>
        <w:rPr>
          <w:rFonts w:ascii="Garamond" w:hAnsi="Garamond"/>
          <w:color w:val="000000"/>
        </w:rPr>
      </w:pPr>
      <w:hyperlink r:id="rId18" w:history="1">
        <w:r w:rsidRPr="001E4B1D">
          <w:rPr>
            <w:rStyle w:val="Hyperlink"/>
            <w:rFonts w:ascii="Garamond" w:hAnsi="Garamond"/>
          </w:rPr>
          <w:t>Colin Kaepernick Kneeling Timeline</w:t>
        </w:r>
      </w:hyperlink>
    </w:p>
    <w:p w:rsidR="00546E8B" w:rsidRDefault="00546E8B" w:rsidP="00546E8B">
      <w:pPr>
        <w:rPr>
          <w:rFonts w:ascii="Garamond" w:hAnsi="Garamond"/>
          <w:color w:val="000000"/>
        </w:rPr>
      </w:pPr>
      <w:r w:rsidRPr="00B92DD9">
        <w:rPr>
          <w:rFonts w:ascii="Garamond" w:hAnsi="Garamond"/>
          <w:color w:val="000000"/>
          <w:u w:val="single"/>
        </w:rPr>
        <w:t>To read for class</w:t>
      </w:r>
      <w:r w:rsidRPr="008D2D91">
        <w:rPr>
          <w:rFonts w:ascii="Garamond" w:hAnsi="Garamond"/>
          <w:color w:val="000000"/>
        </w:rPr>
        <w:t>:</w:t>
      </w:r>
    </w:p>
    <w:p w:rsidR="00546E8B" w:rsidRPr="00CB1BFA" w:rsidRDefault="00546E8B" w:rsidP="00546E8B">
      <w:pPr>
        <w:rPr>
          <w:rFonts w:ascii="Garamond" w:hAnsi="Garamond"/>
        </w:rPr>
      </w:pPr>
      <w:r>
        <w:rPr>
          <w:rFonts w:ascii="Garamond" w:hAnsi="Garamond"/>
        </w:rPr>
        <w:t xml:space="preserve">Muñoz, “Pedro Zamora’s </w:t>
      </w:r>
      <w:r>
        <w:rPr>
          <w:rFonts w:ascii="Garamond" w:hAnsi="Garamond"/>
          <w:i/>
        </w:rPr>
        <w:t>Real World</w:t>
      </w:r>
      <w:r>
        <w:rPr>
          <w:rFonts w:ascii="Garamond" w:hAnsi="Garamond"/>
        </w:rPr>
        <w:t>”</w:t>
      </w:r>
    </w:p>
    <w:p w:rsidR="00123D2E" w:rsidRPr="008D2D91" w:rsidRDefault="00123D2E" w:rsidP="00123D2E">
      <w:pPr>
        <w:rPr>
          <w:rFonts w:ascii="Garamond" w:hAnsi="Garamond"/>
          <w:b/>
          <w:bCs/>
          <w:i/>
          <w:iCs/>
          <w:color w:val="000000"/>
        </w:rPr>
      </w:pPr>
    </w:p>
    <w:p w:rsidR="00ED7E4C" w:rsidRDefault="00ED7E4C" w:rsidP="00ED7E4C">
      <w:pPr>
        <w:rPr>
          <w:rFonts w:ascii="Garamond" w:hAnsi="Garamond"/>
        </w:rPr>
      </w:pPr>
      <w:r>
        <w:rPr>
          <w:rFonts w:ascii="Garamond" w:hAnsi="Garamond"/>
          <w:b/>
          <w:bCs/>
          <w:color w:val="000000"/>
        </w:rPr>
        <w:t xml:space="preserve">Thursday, </w:t>
      </w:r>
      <w:r>
        <w:rPr>
          <w:rFonts w:ascii="Garamond" w:hAnsi="Garamond"/>
          <w:b/>
          <w:bCs/>
          <w:color w:val="000000"/>
        </w:rPr>
        <w:t>Sept</w:t>
      </w:r>
      <w:r w:rsidRPr="00963991">
        <w:rPr>
          <w:rFonts w:ascii="Garamond" w:hAnsi="Garamond"/>
          <w:b/>
          <w:bCs/>
          <w:color w:val="000000"/>
        </w:rPr>
        <w:t xml:space="preserve">. </w:t>
      </w:r>
      <w:r>
        <w:rPr>
          <w:rFonts w:ascii="Garamond" w:hAnsi="Garamond"/>
          <w:b/>
          <w:bCs/>
          <w:color w:val="000000"/>
        </w:rPr>
        <w:t>10</w:t>
      </w:r>
      <w:r>
        <w:rPr>
          <w:rFonts w:ascii="Garamond" w:hAnsi="Garamond"/>
          <w:b/>
          <w:bCs/>
          <w:color w:val="000000"/>
        </w:rPr>
        <w:t xml:space="preserve"> | Discussion Board Posts Due By </w:t>
      </w:r>
      <w:r>
        <w:rPr>
          <w:rFonts w:ascii="Garamond" w:hAnsi="Garamond"/>
          <w:b/>
          <w:bCs/>
          <w:color w:val="000000"/>
        </w:rPr>
        <w:t>1</w:t>
      </w:r>
      <w:r>
        <w:rPr>
          <w:rFonts w:ascii="Garamond" w:hAnsi="Garamond"/>
          <w:b/>
          <w:bCs/>
          <w:color w:val="000000"/>
        </w:rPr>
        <w:t>2:</w:t>
      </w:r>
      <w:r>
        <w:rPr>
          <w:rFonts w:ascii="Garamond" w:hAnsi="Garamond"/>
          <w:b/>
          <w:bCs/>
          <w:color w:val="000000"/>
        </w:rPr>
        <w:t>20</w:t>
      </w:r>
      <w:r>
        <w:rPr>
          <w:rFonts w:ascii="Garamond" w:hAnsi="Garamond"/>
          <w:b/>
          <w:bCs/>
          <w:color w:val="000000"/>
        </w:rPr>
        <w:t>pm</w:t>
      </w:r>
    </w:p>
    <w:p w:rsidR="00F55E2B" w:rsidRDefault="00F55E2B" w:rsidP="00E12C0B">
      <w:pPr>
        <w:rPr>
          <w:rFonts w:ascii="Garamond" w:hAnsi="Garamond"/>
        </w:rPr>
      </w:pPr>
    </w:p>
    <w:p w:rsidR="00B9473A" w:rsidRPr="000E1B97" w:rsidRDefault="00B9473A" w:rsidP="00B9473A">
      <w:pPr>
        <w:rPr>
          <w:rFonts w:ascii="Garamond" w:hAnsi="Garamond"/>
        </w:rPr>
      </w:pPr>
      <w:r w:rsidRPr="00861640">
        <w:rPr>
          <w:rFonts w:ascii="Garamond" w:hAnsi="Garamond"/>
          <w:b/>
          <w:i/>
          <w:u w:val="single"/>
        </w:rPr>
        <w:t xml:space="preserve">Week </w:t>
      </w:r>
      <w:r>
        <w:rPr>
          <w:rFonts w:ascii="Garamond" w:hAnsi="Garamond"/>
          <w:b/>
          <w:i/>
          <w:u w:val="single"/>
        </w:rPr>
        <w:t>5</w:t>
      </w:r>
      <w:r>
        <w:rPr>
          <w:rFonts w:ascii="Garamond" w:hAnsi="Garamond"/>
        </w:rPr>
        <w:t xml:space="preserve"> </w:t>
      </w:r>
    </w:p>
    <w:p w:rsidR="00546E8B" w:rsidRPr="008D2D91" w:rsidRDefault="00B9473A" w:rsidP="00546E8B">
      <w:pPr>
        <w:rPr>
          <w:rFonts w:ascii="Garamond" w:hAnsi="Garamond"/>
        </w:rPr>
      </w:pPr>
      <w:r>
        <w:rPr>
          <w:rFonts w:ascii="Garamond" w:hAnsi="Garamond"/>
          <w:b/>
          <w:bCs/>
          <w:color w:val="000000"/>
        </w:rPr>
        <w:t xml:space="preserve">Tuesday, Sept. </w:t>
      </w:r>
      <w:r>
        <w:rPr>
          <w:rFonts w:ascii="Garamond" w:hAnsi="Garamond"/>
          <w:b/>
          <w:bCs/>
          <w:color w:val="000000"/>
        </w:rPr>
        <w:t>15</w:t>
      </w:r>
      <w:r w:rsidRPr="008D2D91">
        <w:rPr>
          <w:rFonts w:ascii="Garamond" w:hAnsi="Garamond"/>
          <w:b/>
          <w:bCs/>
          <w:color w:val="000000"/>
        </w:rPr>
        <w:t xml:space="preserve">| </w:t>
      </w:r>
      <w:r w:rsidR="00546E8B">
        <w:rPr>
          <w:rFonts w:ascii="Garamond" w:hAnsi="Garamond"/>
          <w:b/>
          <w:bCs/>
          <w:color w:val="000000"/>
        </w:rPr>
        <w:t xml:space="preserve">Gendering Race, Erasing Gender in Women’s Sports </w:t>
      </w:r>
    </w:p>
    <w:p w:rsidR="00546E8B" w:rsidRDefault="00546E8B" w:rsidP="00546E8B">
      <w:pPr>
        <w:rPr>
          <w:rFonts w:ascii="Garamond" w:hAnsi="Garamond"/>
          <w:color w:val="000000"/>
        </w:rPr>
      </w:pPr>
      <w:r w:rsidRPr="00B92DD9">
        <w:rPr>
          <w:rFonts w:ascii="Garamond" w:hAnsi="Garamond"/>
          <w:color w:val="000000"/>
          <w:u w:val="single"/>
        </w:rPr>
        <w:t>To watch for class</w:t>
      </w:r>
      <w:r>
        <w:rPr>
          <w:rFonts w:ascii="Garamond" w:hAnsi="Garamond"/>
          <w:color w:val="000000"/>
        </w:rPr>
        <w:t>:</w:t>
      </w:r>
    </w:p>
    <w:p w:rsidR="00546E8B" w:rsidRDefault="00546E8B" w:rsidP="00546E8B">
      <w:pPr>
        <w:rPr>
          <w:rFonts w:ascii="Garamond" w:hAnsi="Garamond"/>
          <w:iCs/>
          <w:color w:val="000000"/>
        </w:rPr>
      </w:pPr>
      <w:hyperlink r:id="rId19" w:history="1">
        <w:r w:rsidRPr="000150B6">
          <w:rPr>
            <w:rStyle w:val="Hyperlink"/>
            <w:rFonts w:ascii="Garamond" w:hAnsi="Garamond"/>
            <w:iCs/>
          </w:rPr>
          <w:t>Caster Sem</w:t>
        </w:r>
        <w:r>
          <w:rPr>
            <w:rStyle w:val="Hyperlink"/>
            <w:rFonts w:ascii="Garamond" w:hAnsi="Garamond"/>
            <w:iCs/>
          </w:rPr>
          <w:t>e</w:t>
        </w:r>
        <w:r w:rsidRPr="000150B6">
          <w:rPr>
            <w:rStyle w:val="Hyperlink"/>
            <w:rFonts w:ascii="Garamond" w:hAnsi="Garamond"/>
            <w:iCs/>
          </w:rPr>
          <w:t>nya Wins Women's 800m</w:t>
        </w:r>
      </w:hyperlink>
    </w:p>
    <w:p w:rsidR="00546E8B" w:rsidRDefault="00546E8B" w:rsidP="00546E8B">
      <w:pPr>
        <w:rPr>
          <w:rFonts w:ascii="Garamond" w:hAnsi="Garamond"/>
          <w:iCs/>
          <w:color w:val="000000"/>
        </w:rPr>
      </w:pPr>
      <w:hyperlink r:id="rId20" w:history="1">
        <w:r w:rsidRPr="000150B6">
          <w:rPr>
            <w:rStyle w:val="Hyperlink"/>
            <w:rFonts w:ascii="Garamond" w:hAnsi="Garamond"/>
            <w:iCs/>
          </w:rPr>
          <w:t>Serena Williams vs. Maria Sharapova 2016</w:t>
        </w:r>
      </w:hyperlink>
    </w:p>
    <w:p w:rsidR="00546E8B" w:rsidRPr="000150B6" w:rsidRDefault="00546E8B" w:rsidP="00546E8B">
      <w:pPr>
        <w:rPr>
          <w:rFonts w:ascii="Garamond" w:hAnsi="Garamond"/>
          <w:iCs/>
          <w:color w:val="000000"/>
        </w:rPr>
      </w:pPr>
      <w:hyperlink r:id="rId21" w:history="1">
        <w:r w:rsidRPr="000150B6">
          <w:rPr>
            <w:rStyle w:val="Hyperlink"/>
            <w:rFonts w:ascii="Garamond" w:hAnsi="Garamond"/>
            <w:iCs/>
          </w:rPr>
          <w:t xml:space="preserve">Serena Williams vs. Maria </w:t>
        </w:r>
        <w:proofErr w:type="spellStart"/>
        <w:r w:rsidRPr="000150B6">
          <w:rPr>
            <w:rStyle w:val="Hyperlink"/>
            <w:rFonts w:ascii="Garamond" w:hAnsi="Garamond"/>
            <w:iCs/>
          </w:rPr>
          <w:t>Sharapove</w:t>
        </w:r>
        <w:proofErr w:type="spellEnd"/>
        <w:r w:rsidRPr="000150B6">
          <w:rPr>
            <w:rStyle w:val="Hyperlink"/>
            <w:rFonts w:ascii="Garamond" w:hAnsi="Garamond"/>
            <w:iCs/>
          </w:rPr>
          <w:t xml:space="preserve"> 2019 HIGHLIGHTS</w:t>
        </w:r>
      </w:hyperlink>
    </w:p>
    <w:p w:rsidR="00546E8B" w:rsidRDefault="00546E8B" w:rsidP="00546E8B">
      <w:pPr>
        <w:rPr>
          <w:rFonts w:ascii="Garamond" w:hAnsi="Garamond"/>
          <w:color w:val="000000"/>
        </w:rPr>
      </w:pPr>
      <w:r w:rsidRPr="00B92DD9">
        <w:rPr>
          <w:rFonts w:ascii="Garamond" w:hAnsi="Garamond"/>
          <w:color w:val="000000"/>
          <w:u w:val="single"/>
        </w:rPr>
        <w:t>To read for class</w:t>
      </w:r>
      <w:r w:rsidRPr="008D2D91">
        <w:rPr>
          <w:rFonts w:ascii="Garamond" w:hAnsi="Garamond"/>
          <w:color w:val="000000"/>
        </w:rPr>
        <w:t>:</w:t>
      </w:r>
    </w:p>
    <w:p w:rsidR="00546E8B" w:rsidRDefault="00546E8B" w:rsidP="00546E8B">
      <w:pPr>
        <w:rPr>
          <w:rFonts w:ascii="Garamond" w:hAnsi="Garamond"/>
        </w:rPr>
      </w:pPr>
      <w:r>
        <w:rPr>
          <w:rFonts w:ascii="Garamond" w:hAnsi="Garamond"/>
        </w:rPr>
        <w:t>Pastor, “Unwarranted and Invasive Scrutiny: Caster Semenya…”</w:t>
      </w:r>
    </w:p>
    <w:p w:rsidR="00546E8B" w:rsidRPr="00CB1BFA" w:rsidRDefault="00546E8B" w:rsidP="00546E8B">
      <w:pPr>
        <w:rPr>
          <w:rFonts w:ascii="Garamond" w:hAnsi="Garamond"/>
        </w:rPr>
      </w:pPr>
      <w:r>
        <w:rPr>
          <w:rFonts w:ascii="Garamond" w:hAnsi="Garamond"/>
        </w:rPr>
        <w:t>Desmond-Harris, “Serena Williams is Constantly the Target…”</w:t>
      </w:r>
    </w:p>
    <w:p w:rsidR="00B9473A" w:rsidRPr="00CB1BFA" w:rsidRDefault="00B9473A" w:rsidP="00546E8B">
      <w:pPr>
        <w:rPr>
          <w:rFonts w:ascii="Garamond" w:hAnsi="Garamond"/>
        </w:rPr>
      </w:pPr>
    </w:p>
    <w:p w:rsidR="00B9473A" w:rsidRDefault="00B9473A" w:rsidP="00B9473A">
      <w:pPr>
        <w:rPr>
          <w:rFonts w:ascii="Garamond" w:hAnsi="Garamond"/>
        </w:rPr>
      </w:pPr>
      <w:r>
        <w:rPr>
          <w:rFonts w:ascii="Garamond" w:hAnsi="Garamond"/>
          <w:b/>
          <w:bCs/>
          <w:color w:val="000000"/>
        </w:rPr>
        <w:t xml:space="preserve">Thursday, Sept. </w:t>
      </w:r>
      <w:r>
        <w:rPr>
          <w:rFonts w:ascii="Garamond" w:hAnsi="Garamond"/>
          <w:b/>
          <w:bCs/>
          <w:color w:val="000000"/>
        </w:rPr>
        <w:t>17</w:t>
      </w:r>
      <w:r>
        <w:rPr>
          <w:rFonts w:ascii="Garamond" w:hAnsi="Garamond"/>
          <w:b/>
          <w:bCs/>
          <w:color w:val="000000"/>
        </w:rPr>
        <w:t xml:space="preserve"> | Discussion Board Posts Due By 12:20pm</w:t>
      </w:r>
    </w:p>
    <w:p w:rsidR="00B9473A" w:rsidRPr="008D2D91" w:rsidRDefault="00B9473A" w:rsidP="00E12C0B">
      <w:pPr>
        <w:rPr>
          <w:rFonts w:ascii="Garamond" w:hAnsi="Garamond"/>
        </w:rPr>
      </w:pPr>
    </w:p>
    <w:p w:rsidR="00B5294D" w:rsidRPr="000E1B97" w:rsidRDefault="00123D2E" w:rsidP="00123D2E">
      <w:pPr>
        <w:rPr>
          <w:rFonts w:ascii="Garamond" w:hAnsi="Garamond"/>
        </w:rPr>
      </w:pPr>
      <w:r w:rsidRPr="00861640">
        <w:rPr>
          <w:rFonts w:ascii="Garamond" w:hAnsi="Garamond"/>
          <w:b/>
          <w:i/>
          <w:u w:val="single"/>
        </w:rPr>
        <w:t>Week 6</w:t>
      </w:r>
      <w:r w:rsidR="000E1B97">
        <w:rPr>
          <w:rFonts w:ascii="Garamond" w:hAnsi="Garamond"/>
        </w:rPr>
        <w:t xml:space="preserve"> </w:t>
      </w:r>
    </w:p>
    <w:p w:rsidR="00546E8B" w:rsidRPr="0083753E" w:rsidRDefault="00ED7E4C" w:rsidP="00546E8B">
      <w:pPr>
        <w:rPr>
          <w:rFonts w:ascii="Garamond" w:hAnsi="Garamond"/>
          <w:b/>
          <w:bCs/>
          <w:color w:val="000000"/>
        </w:rPr>
      </w:pPr>
      <w:r>
        <w:rPr>
          <w:rFonts w:ascii="Garamond" w:hAnsi="Garamond"/>
          <w:b/>
          <w:bCs/>
          <w:color w:val="000000"/>
        </w:rPr>
        <w:t xml:space="preserve">Tuesday, Sept. </w:t>
      </w:r>
      <w:r w:rsidR="00B9473A">
        <w:rPr>
          <w:rFonts w:ascii="Garamond" w:hAnsi="Garamond"/>
          <w:b/>
          <w:bCs/>
          <w:color w:val="000000"/>
        </w:rPr>
        <w:t>22</w:t>
      </w:r>
      <w:r w:rsidR="00123D2E" w:rsidRPr="008D2D91">
        <w:rPr>
          <w:rFonts w:ascii="Garamond" w:hAnsi="Garamond"/>
          <w:b/>
          <w:bCs/>
          <w:color w:val="000000"/>
        </w:rPr>
        <w:t xml:space="preserve">| </w:t>
      </w:r>
      <w:r w:rsidR="00546E8B" w:rsidRPr="0083753E">
        <w:rPr>
          <w:rFonts w:ascii="Garamond" w:hAnsi="Garamond"/>
          <w:b/>
        </w:rPr>
        <w:t>Interrogating Whiteness</w:t>
      </w:r>
    </w:p>
    <w:p w:rsidR="00546E8B" w:rsidRDefault="00546E8B" w:rsidP="00546E8B">
      <w:pPr>
        <w:rPr>
          <w:rFonts w:ascii="Garamond" w:hAnsi="Garamond"/>
          <w:color w:val="000000"/>
        </w:rPr>
      </w:pPr>
      <w:r w:rsidRPr="00B92DD9">
        <w:rPr>
          <w:rFonts w:ascii="Garamond" w:hAnsi="Garamond"/>
          <w:color w:val="000000"/>
          <w:u w:val="single"/>
        </w:rPr>
        <w:t>To watch for class</w:t>
      </w:r>
      <w:r>
        <w:rPr>
          <w:rFonts w:ascii="Garamond" w:hAnsi="Garamond"/>
          <w:color w:val="000000"/>
        </w:rPr>
        <w:t>:</w:t>
      </w:r>
    </w:p>
    <w:p w:rsidR="00546E8B" w:rsidRPr="008D2D91" w:rsidRDefault="00546E8B" w:rsidP="00546E8B">
      <w:pPr>
        <w:rPr>
          <w:rFonts w:ascii="Garamond" w:hAnsi="Garamond"/>
          <w:color w:val="000000"/>
        </w:rPr>
      </w:pPr>
      <w:r w:rsidRPr="008D2D91">
        <w:rPr>
          <w:rFonts w:ascii="Garamond" w:hAnsi="Garamond"/>
          <w:i/>
        </w:rPr>
        <w:t xml:space="preserve">Spring Breakers </w:t>
      </w:r>
      <w:r w:rsidRPr="00AF3E14">
        <w:rPr>
          <w:rFonts w:ascii="Garamond" w:hAnsi="Garamond"/>
        </w:rPr>
        <w:t>(</w:t>
      </w:r>
      <w:r>
        <w:rPr>
          <w:rFonts w:ascii="Garamond" w:hAnsi="Garamond"/>
        </w:rPr>
        <w:t xml:space="preserve">dir. Korine, </w:t>
      </w:r>
      <w:r w:rsidRPr="00AF3E14">
        <w:rPr>
          <w:rFonts w:ascii="Garamond" w:hAnsi="Garamond"/>
        </w:rPr>
        <w:t>2012)</w:t>
      </w:r>
    </w:p>
    <w:p w:rsidR="00546E8B" w:rsidRDefault="00546E8B" w:rsidP="00546E8B">
      <w:pPr>
        <w:rPr>
          <w:rFonts w:ascii="Garamond" w:hAnsi="Garamond"/>
          <w:color w:val="000000"/>
        </w:rPr>
      </w:pPr>
      <w:r w:rsidRPr="00B92DD9">
        <w:rPr>
          <w:rFonts w:ascii="Garamond" w:hAnsi="Garamond"/>
          <w:color w:val="000000"/>
          <w:u w:val="single"/>
        </w:rPr>
        <w:t>To read for class</w:t>
      </w:r>
      <w:r w:rsidRPr="008D2D91">
        <w:rPr>
          <w:rFonts w:ascii="Garamond" w:hAnsi="Garamond"/>
          <w:color w:val="000000"/>
        </w:rPr>
        <w:t>:</w:t>
      </w:r>
    </w:p>
    <w:p w:rsidR="00546E8B" w:rsidRPr="008D2D91" w:rsidRDefault="00546E8B" w:rsidP="00546E8B">
      <w:pPr>
        <w:rPr>
          <w:rFonts w:ascii="Garamond" w:hAnsi="Garamond"/>
        </w:rPr>
      </w:pPr>
      <w:r>
        <w:rPr>
          <w:rFonts w:ascii="Garamond" w:hAnsi="Garamond"/>
          <w:color w:val="000000"/>
        </w:rPr>
        <w:t>Mattes – “Imagining Excess…”</w:t>
      </w:r>
    </w:p>
    <w:p w:rsidR="00546E8B" w:rsidRDefault="00546E8B" w:rsidP="00546E8B">
      <w:pPr>
        <w:rPr>
          <w:rFonts w:ascii="Garamond" w:hAnsi="Garamond"/>
          <w:color w:val="000000"/>
        </w:rPr>
      </w:pPr>
      <w:proofErr w:type="spellStart"/>
      <w:r>
        <w:rPr>
          <w:rFonts w:ascii="Garamond" w:hAnsi="Garamond"/>
          <w:color w:val="000000"/>
        </w:rPr>
        <w:t>Chidester</w:t>
      </w:r>
      <w:proofErr w:type="spellEnd"/>
      <w:r>
        <w:rPr>
          <w:rFonts w:ascii="Garamond" w:hAnsi="Garamond"/>
          <w:color w:val="000000"/>
        </w:rPr>
        <w:t xml:space="preserve"> – “May the Circle Stay Unbroken…”</w:t>
      </w:r>
    </w:p>
    <w:p w:rsidR="007E33CB" w:rsidRPr="00CB1BFA" w:rsidRDefault="007E33CB" w:rsidP="00546E8B">
      <w:pPr>
        <w:rPr>
          <w:rFonts w:ascii="Garamond" w:hAnsi="Garamond"/>
        </w:rPr>
      </w:pPr>
    </w:p>
    <w:p w:rsidR="00ED7E4C" w:rsidRDefault="00ED7E4C" w:rsidP="00ED7E4C">
      <w:pPr>
        <w:rPr>
          <w:rFonts w:ascii="Garamond" w:hAnsi="Garamond"/>
        </w:rPr>
      </w:pPr>
      <w:r>
        <w:rPr>
          <w:rFonts w:ascii="Garamond" w:hAnsi="Garamond"/>
          <w:b/>
          <w:bCs/>
          <w:color w:val="000000"/>
        </w:rPr>
        <w:t xml:space="preserve">Thursday, Sept. </w:t>
      </w:r>
      <w:r w:rsidR="00B9473A">
        <w:rPr>
          <w:rFonts w:ascii="Garamond" w:hAnsi="Garamond"/>
          <w:b/>
          <w:bCs/>
          <w:color w:val="000000"/>
        </w:rPr>
        <w:t>24</w:t>
      </w:r>
      <w:r>
        <w:rPr>
          <w:rFonts w:ascii="Garamond" w:hAnsi="Garamond"/>
          <w:b/>
          <w:bCs/>
          <w:color w:val="000000"/>
        </w:rPr>
        <w:t xml:space="preserve"> | Discussion Board Posts Due By 12:20pm</w:t>
      </w:r>
    </w:p>
    <w:p w:rsidR="00ED7E4C" w:rsidRPr="008D2D91" w:rsidRDefault="00ED7E4C" w:rsidP="00E12C0B">
      <w:pPr>
        <w:rPr>
          <w:rFonts w:ascii="Garamond" w:hAnsi="Garamond"/>
        </w:rPr>
      </w:pPr>
    </w:p>
    <w:p w:rsidR="00123D2E" w:rsidRPr="008D2D91" w:rsidRDefault="00123D2E" w:rsidP="00123D2E">
      <w:pPr>
        <w:rPr>
          <w:rFonts w:ascii="Garamond" w:hAnsi="Garamond"/>
        </w:rPr>
      </w:pPr>
      <w:r w:rsidRPr="008D2D91">
        <w:rPr>
          <w:rFonts w:ascii="Garamond" w:hAnsi="Garamond"/>
          <w:b/>
          <w:i/>
          <w:u w:val="single"/>
        </w:rPr>
        <w:t>Week 7</w:t>
      </w:r>
      <w:r w:rsidR="00FF7B0F" w:rsidRPr="008D2D91">
        <w:rPr>
          <w:rFonts w:ascii="Garamond" w:hAnsi="Garamond"/>
          <w:b/>
          <w:i/>
          <w:u w:val="single"/>
        </w:rPr>
        <w:t xml:space="preserve"> </w:t>
      </w:r>
      <w:r w:rsidR="003F3636" w:rsidRPr="008D2D91">
        <w:rPr>
          <w:rFonts w:ascii="Garamond" w:hAnsi="Garamond"/>
          <w:b/>
          <w:i/>
          <w:u w:val="single"/>
        </w:rPr>
        <w:t xml:space="preserve"> </w:t>
      </w:r>
    </w:p>
    <w:p w:rsidR="00546E8B" w:rsidRDefault="00ED7E4C" w:rsidP="00546E8B">
      <w:pPr>
        <w:rPr>
          <w:rFonts w:ascii="Garamond" w:hAnsi="Garamond"/>
          <w:b/>
          <w:bCs/>
          <w:color w:val="000000"/>
        </w:rPr>
      </w:pPr>
      <w:r>
        <w:rPr>
          <w:rFonts w:ascii="Garamond" w:hAnsi="Garamond"/>
          <w:b/>
          <w:bCs/>
          <w:color w:val="000000"/>
        </w:rPr>
        <w:t xml:space="preserve">Tuesday, </w:t>
      </w:r>
      <w:r w:rsidR="00B9473A">
        <w:rPr>
          <w:rFonts w:ascii="Garamond" w:hAnsi="Garamond"/>
          <w:b/>
          <w:bCs/>
          <w:color w:val="000000"/>
        </w:rPr>
        <w:t>Sept</w:t>
      </w:r>
      <w:r w:rsidR="00504638">
        <w:rPr>
          <w:rFonts w:ascii="Garamond" w:hAnsi="Garamond"/>
          <w:b/>
          <w:bCs/>
          <w:color w:val="000000"/>
        </w:rPr>
        <w:t xml:space="preserve">. </w:t>
      </w:r>
      <w:r w:rsidR="00B9473A">
        <w:rPr>
          <w:rFonts w:ascii="Garamond" w:hAnsi="Garamond"/>
          <w:b/>
          <w:bCs/>
          <w:color w:val="000000"/>
        </w:rPr>
        <w:t>29</w:t>
      </w:r>
      <w:r w:rsidR="00123D2E" w:rsidRPr="008D2D91">
        <w:rPr>
          <w:rFonts w:ascii="Garamond" w:hAnsi="Garamond"/>
          <w:b/>
          <w:bCs/>
          <w:color w:val="000000"/>
        </w:rPr>
        <w:t xml:space="preserve"> | </w:t>
      </w:r>
      <w:r w:rsidR="00546E8B">
        <w:rPr>
          <w:rFonts w:ascii="Garamond" w:hAnsi="Garamond"/>
          <w:b/>
          <w:bCs/>
          <w:color w:val="000000"/>
        </w:rPr>
        <w:t>Vogueing, Race, Gender, Sex, and Trans Women of Color</w:t>
      </w:r>
    </w:p>
    <w:p w:rsidR="00546E8B" w:rsidRPr="0083753E" w:rsidRDefault="00546E8B" w:rsidP="00546E8B">
      <w:pPr>
        <w:rPr>
          <w:rFonts w:ascii="Garamond" w:hAnsi="Garamond"/>
          <w:bCs/>
          <w:color w:val="000000"/>
        </w:rPr>
      </w:pPr>
      <w:r w:rsidRPr="00B92DD9">
        <w:rPr>
          <w:rFonts w:ascii="Garamond" w:hAnsi="Garamond"/>
          <w:bCs/>
          <w:color w:val="000000"/>
          <w:u w:val="single"/>
        </w:rPr>
        <w:t>To watch for class</w:t>
      </w:r>
      <w:r>
        <w:rPr>
          <w:rFonts w:ascii="Garamond" w:hAnsi="Garamond"/>
          <w:bCs/>
          <w:color w:val="000000"/>
        </w:rPr>
        <w:t>:</w:t>
      </w:r>
    </w:p>
    <w:p w:rsidR="00546E8B" w:rsidRPr="00064FBE" w:rsidRDefault="00546E8B" w:rsidP="00546E8B">
      <w:pPr>
        <w:rPr>
          <w:rFonts w:ascii="Garamond" w:hAnsi="Garamond"/>
          <w:bCs/>
          <w:color w:val="000000"/>
        </w:rPr>
      </w:pPr>
      <w:r>
        <w:rPr>
          <w:rFonts w:ascii="Garamond" w:hAnsi="Garamond"/>
          <w:bCs/>
          <w:i/>
          <w:color w:val="000000"/>
        </w:rPr>
        <w:t>Pose</w:t>
      </w:r>
      <w:r>
        <w:rPr>
          <w:rFonts w:ascii="Garamond" w:hAnsi="Garamond"/>
          <w:bCs/>
          <w:color w:val="000000"/>
        </w:rPr>
        <w:t>, episode 1 (dir. Murphy 2018)</w:t>
      </w:r>
    </w:p>
    <w:p w:rsidR="00546E8B" w:rsidRPr="0083753E" w:rsidRDefault="00546E8B" w:rsidP="00546E8B">
      <w:pPr>
        <w:rPr>
          <w:rFonts w:ascii="Garamond" w:hAnsi="Garamond"/>
          <w:bCs/>
          <w:color w:val="000000"/>
        </w:rPr>
      </w:pPr>
      <w:r w:rsidRPr="0083753E">
        <w:rPr>
          <w:rFonts w:ascii="Garamond" w:hAnsi="Garamond"/>
          <w:bCs/>
          <w:i/>
          <w:color w:val="000000"/>
        </w:rPr>
        <w:t>Paris is Burning</w:t>
      </w:r>
      <w:r>
        <w:rPr>
          <w:rFonts w:ascii="Garamond" w:hAnsi="Garamond"/>
          <w:bCs/>
          <w:i/>
          <w:color w:val="000000"/>
        </w:rPr>
        <w:t xml:space="preserve"> </w:t>
      </w:r>
      <w:r>
        <w:rPr>
          <w:rFonts w:ascii="Garamond" w:hAnsi="Garamond"/>
          <w:bCs/>
          <w:color w:val="000000"/>
        </w:rPr>
        <w:t>(dir. Livingston 1991)</w:t>
      </w:r>
    </w:p>
    <w:p w:rsidR="00546E8B" w:rsidRDefault="00546E8B" w:rsidP="00546E8B">
      <w:pPr>
        <w:rPr>
          <w:rFonts w:ascii="Garamond" w:hAnsi="Garamond"/>
          <w:color w:val="000000"/>
        </w:rPr>
      </w:pPr>
      <w:r w:rsidRPr="00B92DD9">
        <w:rPr>
          <w:rFonts w:ascii="Garamond" w:hAnsi="Garamond"/>
          <w:color w:val="000000"/>
          <w:u w:val="single"/>
        </w:rPr>
        <w:t>To read for class</w:t>
      </w:r>
      <w:r w:rsidRPr="008D2D91">
        <w:rPr>
          <w:rFonts w:ascii="Garamond" w:hAnsi="Garamond"/>
          <w:color w:val="000000"/>
        </w:rPr>
        <w:t>:</w:t>
      </w:r>
    </w:p>
    <w:p w:rsidR="00546E8B" w:rsidRDefault="00546E8B" w:rsidP="00546E8B">
      <w:pPr>
        <w:rPr>
          <w:rFonts w:ascii="Garamond" w:hAnsi="Garamond"/>
          <w:color w:val="000000"/>
        </w:rPr>
      </w:pPr>
      <w:r>
        <w:rPr>
          <w:rFonts w:ascii="Garamond" w:hAnsi="Garamond"/>
          <w:color w:val="000000"/>
        </w:rPr>
        <w:t>Butler, “Gender is Burning”</w:t>
      </w:r>
    </w:p>
    <w:p w:rsidR="00546E8B" w:rsidRDefault="00546E8B" w:rsidP="00546E8B">
      <w:pPr>
        <w:rPr>
          <w:rFonts w:ascii="Garamond" w:hAnsi="Garamond"/>
          <w:color w:val="000000"/>
        </w:rPr>
      </w:pPr>
      <w:proofErr w:type="spellStart"/>
      <w:r>
        <w:rPr>
          <w:rFonts w:ascii="Garamond" w:hAnsi="Garamond"/>
          <w:color w:val="000000"/>
        </w:rPr>
        <w:t>Freccero</w:t>
      </w:r>
      <w:proofErr w:type="spellEnd"/>
      <w:r>
        <w:rPr>
          <w:rFonts w:ascii="Garamond" w:hAnsi="Garamond"/>
          <w:color w:val="000000"/>
        </w:rPr>
        <w:t xml:space="preserve">, “Identity Politics and </w:t>
      </w:r>
      <w:proofErr w:type="spellStart"/>
      <w:r>
        <w:rPr>
          <w:rFonts w:ascii="Garamond" w:hAnsi="Garamond"/>
          <w:color w:val="000000"/>
        </w:rPr>
        <w:t>Postcoloniality</w:t>
      </w:r>
      <w:proofErr w:type="spellEnd"/>
      <w:r>
        <w:rPr>
          <w:rFonts w:ascii="Garamond" w:hAnsi="Garamond"/>
          <w:color w:val="000000"/>
        </w:rPr>
        <w:t>”</w:t>
      </w:r>
    </w:p>
    <w:p w:rsidR="001841F5" w:rsidRDefault="001841F5" w:rsidP="00E12C0B">
      <w:pPr>
        <w:rPr>
          <w:rFonts w:ascii="Garamond" w:hAnsi="Garamond"/>
        </w:rPr>
      </w:pPr>
    </w:p>
    <w:p w:rsidR="00E82F3D" w:rsidRDefault="00E82F3D" w:rsidP="00E82F3D">
      <w:pPr>
        <w:rPr>
          <w:rFonts w:ascii="Garamond" w:hAnsi="Garamond"/>
        </w:rPr>
      </w:pPr>
      <w:r>
        <w:rPr>
          <w:rFonts w:ascii="Garamond" w:hAnsi="Garamond"/>
          <w:b/>
          <w:bCs/>
          <w:color w:val="000000"/>
        </w:rPr>
        <w:t xml:space="preserve">Thursday, </w:t>
      </w:r>
      <w:r w:rsidR="00B9473A">
        <w:rPr>
          <w:rFonts w:ascii="Garamond" w:hAnsi="Garamond"/>
          <w:b/>
          <w:bCs/>
          <w:color w:val="000000"/>
        </w:rPr>
        <w:t>Oct. 1</w:t>
      </w:r>
      <w:r>
        <w:rPr>
          <w:rFonts w:ascii="Garamond" w:hAnsi="Garamond"/>
          <w:b/>
          <w:bCs/>
          <w:color w:val="000000"/>
        </w:rPr>
        <w:t xml:space="preserve"> | Discussion Board Posts Due By 12:20pm</w:t>
      </w:r>
    </w:p>
    <w:p w:rsidR="00E82F3D" w:rsidRPr="008D2D91" w:rsidRDefault="00E82F3D" w:rsidP="00E12C0B">
      <w:pPr>
        <w:rPr>
          <w:rFonts w:ascii="Garamond" w:hAnsi="Garamond"/>
        </w:rPr>
      </w:pPr>
    </w:p>
    <w:p w:rsidR="00123D2E" w:rsidRDefault="00123D2E" w:rsidP="00123D2E">
      <w:pPr>
        <w:rPr>
          <w:rFonts w:ascii="Garamond" w:hAnsi="Garamond"/>
          <w:b/>
          <w:i/>
          <w:u w:val="single"/>
        </w:rPr>
      </w:pPr>
      <w:r w:rsidRPr="00FF64AB">
        <w:rPr>
          <w:rFonts w:ascii="Garamond" w:hAnsi="Garamond"/>
          <w:b/>
          <w:i/>
          <w:u w:val="single"/>
        </w:rPr>
        <w:t>Week 8</w:t>
      </w:r>
      <w:r w:rsidR="00FF7B0F" w:rsidRPr="008D2D91">
        <w:rPr>
          <w:rFonts w:ascii="Garamond" w:hAnsi="Garamond"/>
          <w:b/>
          <w:i/>
          <w:u w:val="single"/>
        </w:rPr>
        <w:t xml:space="preserve"> </w:t>
      </w:r>
    </w:p>
    <w:p w:rsidR="00546E8B" w:rsidRPr="00546E8B" w:rsidRDefault="00546E8B" w:rsidP="00123D2E">
      <w:pPr>
        <w:rPr>
          <w:rFonts w:ascii="Garamond" w:hAnsi="Garamond"/>
          <w:iCs/>
        </w:rPr>
      </w:pPr>
      <w:r w:rsidRPr="00AD1EBE">
        <w:rPr>
          <w:rFonts w:ascii="Garamond" w:hAnsi="Garamond"/>
          <w:b/>
        </w:rPr>
        <w:t>Contemporary Connection Response Paper #</w:t>
      </w:r>
      <w:r>
        <w:rPr>
          <w:rFonts w:ascii="Garamond" w:hAnsi="Garamond"/>
          <w:b/>
        </w:rPr>
        <w:t>3</w:t>
      </w:r>
      <w:r w:rsidRPr="00AD1EBE">
        <w:rPr>
          <w:rFonts w:ascii="Garamond" w:hAnsi="Garamond"/>
          <w:b/>
        </w:rPr>
        <w:t xml:space="preserve"> Due</w:t>
      </w:r>
    </w:p>
    <w:p w:rsidR="00546E8B" w:rsidRPr="008D2D91" w:rsidRDefault="00ED7E4C" w:rsidP="00546E8B">
      <w:pPr>
        <w:rPr>
          <w:rFonts w:ascii="Garamond" w:hAnsi="Garamond"/>
          <w:b/>
          <w:bCs/>
          <w:color w:val="000000"/>
        </w:rPr>
      </w:pPr>
      <w:r>
        <w:rPr>
          <w:rFonts w:ascii="Garamond" w:hAnsi="Garamond"/>
          <w:b/>
          <w:bCs/>
          <w:color w:val="000000"/>
        </w:rPr>
        <w:t xml:space="preserve">Tuesday, </w:t>
      </w:r>
      <w:r w:rsidR="00B9473A">
        <w:rPr>
          <w:rFonts w:ascii="Garamond" w:hAnsi="Garamond"/>
          <w:b/>
          <w:bCs/>
          <w:color w:val="000000"/>
        </w:rPr>
        <w:t>Oct</w:t>
      </w:r>
      <w:r w:rsidR="00504638">
        <w:rPr>
          <w:rFonts w:ascii="Garamond" w:hAnsi="Garamond"/>
          <w:b/>
          <w:bCs/>
          <w:color w:val="000000"/>
        </w:rPr>
        <w:t xml:space="preserve">. </w:t>
      </w:r>
      <w:r w:rsidR="00B9473A">
        <w:rPr>
          <w:rFonts w:ascii="Garamond" w:hAnsi="Garamond"/>
          <w:b/>
          <w:bCs/>
          <w:color w:val="000000"/>
        </w:rPr>
        <w:t>6</w:t>
      </w:r>
      <w:r w:rsidR="00123D2E" w:rsidRPr="008D2D91">
        <w:rPr>
          <w:rFonts w:ascii="Garamond" w:hAnsi="Garamond"/>
          <w:b/>
          <w:bCs/>
          <w:color w:val="000000"/>
        </w:rPr>
        <w:t xml:space="preserve"> |</w:t>
      </w:r>
      <w:r w:rsidR="0083753E">
        <w:rPr>
          <w:rFonts w:ascii="Garamond" w:hAnsi="Garamond"/>
          <w:b/>
          <w:bCs/>
          <w:color w:val="000000"/>
        </w:rPr>
        <w:t xml:space="preserve"> </w:t>
      </w:r>
      <w:r w:rsidR="00546E8B">
        <w:rPr>
          <w:rFonts w:ascii="Garamond" w:hAnsi="Garamond"/>
          <w:b/>
          <w:bCs/>
          <w:color w:val="000000"/>
        </w:rPr>
        <w:t>Disco and the Queer Dance Floor</w:t>
      </w:r>
    </w:p>
    <w:p w:rsidR="00546E8B" w:rsidRDefault="00546E8B" w:rsidP="00546E8B">
      <w:pPr>
        <w:rPr>
          <w:rFonts w:ascii="Garamond" w:hAnsi="Garamond"/>
          <w:color w:val="000000"/>
        </w:rPr>
      </w:pPr>
      <w:r w:rsidRPr="00B92DD9">
        <w:rPr>
          <w:rFonts w:ascii="Garamond" w:hAnsi="Garamond"/>
          <w:color w:val="000000"/>
          <w:u w:val="single"/>
        </w:rPr>
        <w:t>Listen to</w:t>
      </w:r>
      <w:r>
        <w:rPr>
          <w:rFonts w:ascii="Garamond" w:hAnsi="Garamond"/>
          <w:color w:val="000000"/>
        </w:rPr>
        <w:t>:</w:t>
      </w:r>
    </w:p>
    <w:p w:rsidR="00546E8B" w:rsidRDefault="00546E8B" w:rsidP="00546E8B">
      <w:pPr>
        <w:rPr>
          <w:rFonts w:ascii="Garamond" w:hAnsi="Garamond"/>
          <w:color w:val="000000"/>
        </w:rPr>
      </w:pPr>
      <w:r>
        <w:rPr>
          <w:rFonts w:ascii="Garamond" w:hAnsi="Garamond"/>
          <w:color w:val="000000"/>
        </w:rPr>
        <w:lastRenderedPageBreak/>
        <w:t xml:space="preserve">Donna Summer, </w:t>
      </w:r>
      <w:r>
        <w:rPr>
          <w:rFonts w:ascii="Garamond" w:hAnsi="Garamond"/>
          <w:i/>
          <w:color w:val="000000"/>
        </w:rPr>
        <w:t xml:space="preserve">Bad Girls </w:t>
      </w:r>
      <w:r>
        <w:rPr>
          <w:rFonts w:ascii="Garamond" w:hAnsi="Garamond"/>
          <w:color w:val="000000"/>
        </w:rPr>
        <w:t>(whole album)</w:t>
      </w:r>
    </w:p>
    <w:p w:rsidR="00546E8B" w:rsidRPr="00B4736E" w:rsidRDefault="00546E8B" w:rsidP="00546E8B">
      <w:pPr>
        <w:rPr>
          <w:rFonts w:ascii="Garamond" w:hAnsi="Garamond"/>
          <w:color w:val="000000"/>
        </w:rPr>
      </w:pPr>
      <w:r>
        <w:rPr>
          <w:rFonts w:ascii="Garamond" w:hAnsi="Garamond"/>
          <w:color w:val="000000"/>
        </w:rPr>
        <w:t>Sylvester, “You Make Me Feel (mighty real)”</w:t>
      </w:r>
    </w:p>
    <w:p w:rsidR="00546E8B" w:rsidRDefault="00546E8B" w:rsidP="00546E8B">
      <w:pPr>
        <w:rPr>
          <w:rFonts w:ascii="Garamond" w:hAnsi="Garamond"/>
          <w:color w:val="000000"/>
        </w:rPr>
      </w:pPr>
      <w:r w:rsidRPr="00B92DD9">
        <w:rPr>
          <w:rFonts w:ascii="Garamond" w:hAnsi="Garamond"/>
          <w:color w:val="000000"/>
          <w:u w:val="single"/>
        </w:rPr>
        <w:t>To read for class</w:t>
      </w:r>
      <w:r w:rsidRPr="008D2D91">
        <w:rPr>
          <w:rFonts w:ascii="Garamond" w:hAnsi="Garamond"/>
          <w:color w:val="000000"/>
        </w:rPr>
        <w:t>:</w:t>
      </w:r>
    </w:p>
    <w:p w:rsidR="00546E8B" w:rsidRDefault="00546E8B" w:rsidP="00546E8B">
      <w:pPr>
        <w:rPr>
          <w:rFonts w:ascii="Garamond" w:hAnsi="Garamond"/>
          <w:color w:val="000000"/>
        </w:rPr>
      </w:pPr>
      <w:r>
        <w:rPr>
          <w:rFonts w:ascii="Garamond" w:hAnsi="Garamond"/>
          <w:color w:val="000000"/>
        </w:rPr>
        <w:t>Cochrane, “</w:t>
      </w:r>
      <w:r w:rsidRPr="00806BCF">
        <w:rPr>
          <w:rFonts w:ascii="Garamond" w:hAnsi="Garamond"/>
          <w:color w:val="000000"/>
        </w:rPr>
        <w:t xml:space="preserve">Music Sermon: Disco's Revenge - How Disco Demolition Night Sparked Evolution </w:t>
      </w:r>
      <w:proofErr w:type="gramStart"/>
      <w:r w:rsidRPr="00806BCF">
        <w:rPr>
          <w:rFonts w:ascii="Garamond" w:hAnsi="Garamond"/>
          <w:color w:val="000000"/>
        </w:rPr>
        <w:t>In</w:t>
      </w:r>
      <w:proofErr w:type="gramEnd"/>
      <w:r w:rsidRPr="00806BCF">
        <w:rPr>
          <w:rFonts w:ascii="Garamond" w:hAnsi="Garamond"/>
          <w:color w:val="000000"/>
        </w:rPr>
        <w:t xml:space="preserve"> Black Music</w:t>
      </w:r>
      <w:r>
        <w:rPr>
          <w:rFonts w:ascii="Garamond" w:hAnsi="Garamond"/>
          <w:color w:val="000000"/>
        </w:rPr>
        <w:t>”</w:t>
      </w:r>
    </w:p>
    <w:p w:rsidR="00546E8B" w:rsidRPr="00ED0CE3" w:rsidRDefault="00546E8B" w:rsidP="00546E8B">
      <w:pPr>
        <w:rPr>
          <w:rFonts w:ascii="Garamond" w:hAnsi="Garamond"/>
          <w:color w:val="000000"/>
        </w:rPr>
      </w:pPr>
      <w:r>
        <w:rPr>
          <w:rFonts w:ascii="Garamond" w:hAnsi="Garamond"/>
          <w:color w:val="000000"/>
        </w:rPr>
        <w:t>Román, “Dance Liberation”</w:t>
      </w:r>
    </w:p>
    <w:p w:rsidR="00E82F3D" w:rsidRPr="008D2D91" w:rsidRDefault="00E82F3D" w:rsidP="00B32D0C">
      <w:pPr>
        <w:rPr>
          <w:rFonts w:ascii="Garamond" w:hAnsi="Garamond"/>
          <w:color w:val="000000"/>
        </w:rPr>
      </w:pPr>
    </w:p>
    <w:p w:rsidR="00E82F3D" w:rsidRDefault="00E82F3D" w:rsidP="00E82F3D">
      <w:pPr>
        <w:rPr>
          <w:rFonts w:ascii="Garamond" w:hAnsi="Garamond"/>
        </w:rPr>
      </w:pPr>
      <w:r>
        <w:rPr>
          <w:rFonts w:ascii="Garamond" w:hAnsi="Garamond"/>
          <w:b/>
          <w:bCs/>
          <w:color w:val="000000"/>
        </w:rPr>
        <w:t xml:space="preserve">Thursday, </w:t>
      </w:r>
      <w:r w:rsidR="00B9473A">
        <w:rPr>
          <w:rFonts w:ascii="Garamond" w:hAnsi="Garamond"/>
          <w:b/>
          <w:bCs/>
          <w:color w:val="000000"/>
        </w:rPr>
        <w:t>Oct</w:t>
      </w:r>
      <w:r>
        <w:rPr>
          <w:rFonts w:ascii="Garamond" w:hAnsi="Garamond"/>
          <w:b/>
          <w:bCs/>
          <w:color w:val="000000"/>
        </w:rPr>
        <w:t xml:space="preserve">. </w:t>
      </w:r>
      <w:r w:rsidR="00B9473A">
        <w:rPr>
          <w:rFonts w:ascii="Garamond" w:hAnsi="Garamond"/>
          <w:b/>
          <w:bCs/>
          <w:color w:val="000000"/>
        </w:rPr>
        <w:t>8</w:t>
      </w:r>
      <w:r>
        <w:rPr>
          <w:rFonts w:ascii="Garamond" w:hAnsi="Garamond"/>
          <w:b/>
          <w:bCs/>
          <w:color w:val="000000"/>
        </w:rPr>
        <w:t xml:space="preserve"> | Discussion Board Posts Due By 12:20pm</w:t>
      </w:r>
    </w:p>
    <w:p w:rsidR="001841F5" w:rsidRPr="008D2D91" w:rsidRDefault="001841F5" w:rsidP="00B32D0C">
      <w:pPr>
        <w:rPr>
          <w:rFonts w:ascii="Garamond" w:hAnsi="Garamond"/>
          <w:b/>
          <w:bCs/>
          <w:color w:val="000000"/>
        </w:rPr>
      </w:pPr>
    </w:p>
    <w:p w:rsidR="003F3636" w:rsidRPr="008D2D91" w:rsidRDefault="00123D2E" w:rsidP="003F3636">
      <w:pPr>
        <w:rPr>
          <w:rFonts w:ascii="Garamond" w:hAnsi="Garamond"/>
          <w:i/>
        </w:rPr>
      </w:pPr>
      <w:r w:rsidRPr="004E39CE">
        <w:rPr>
          <w:rFonts w:ascii="Garamond" w:hAnsi="Garamond"/>
          <w:b/>
          <w:i/>
          <w:u w:val="single"/>
        </w:rPr>
        <w:t>Week 9</w:t>
      </w:r>
      <w:r w:rsidR="00FF7B0F" w:rsidRPr="008D2D91">
        <w:rPr>
          <w:rFonts w:ascii="Garamond" w:hAnsi="Garamond"/>
          <w:b/>
          <w:i/>
          <w:u w:val="single"/>
        </w:rPr>
        <w:t xml:space="preserve"> </w:t>
      </w:r>
    </w:p>
    <w:p w:rsidR="006854A8" w:rsidRDefault="00ED7E4C" w:rsidP="00123D2E">
      <w:pPr>
        <w:rPr>
          <w:rFonts w:ascii="Garamond" w:hAnsi="Garamond"/>
          <w:b/>
          <w:bCs/>
          <w:color w:val="000000"/>
        </w:rPr>
      </w:pPr>
      <w:r>
        <w:rPr>
          <w:rFonts w:ascii="Garamond" w:hAnsi="Garamond"/>
          <w:b/>
          <w:bCs/>
          <w:color w:val="000000"/>
        </w:rPr>
        <w:t xml:space="preserve">Tuesday, </w:t>
      </w:r>
      <w:r w:rsidR="00E82F3D">
        <w:rPr>
          <w:rFonts w:ascii="Garamond" w:hAnsi="Garamond"/>
          <w:b/>
          <w:bCs/>
          <w:color w:val="000000"/>
        </w:rPr>
        <w:t>Oct</w:t>
      </w:r>
      <w:r w:rsidR="00504638">
        <w:rPr>
          <w:rFonts w:ascii="Garamond" w:hAnsi="Garamond"/>
          <w:b/>
          <w:bCs/>
          <w:color w:val="000000"/>
        </w:rPr>
        <w:t xml:space="preserve">. </w:t>
      </w:r>
      <w:r w:rsidR="00E82F3D">
        <w:rPr>
          <w:rFonts w:ascii="Garamond" w:hAnsi="Garamond"/>
          <w:b/>
          <w:bCs/>
          <w:color w:val="000000"/>
        </w:rPr>
        <w:t>13</w:t>
      </w:r>
      <w:r w:rsidR="00123D2E" w:rsidRPr="008D2D91">
        <w:rPr>
          <w:rFonts w:ascii="Garamond" w:hAnsi="Garamond"/>
          <w:b/>
          <w:bCs/>
          <w:color w:val="000000"/>
        </w:rPr>
        <w:t xml:space="preserve"> | </w:t>
      </w:r>
      <w:r w:rsidR="006854A8">
        <w:rPr>
          <w:rFonts w:ascii="Garamond" w:hAnsi="Garamond"/>
          <w:b/>
          <w:bCs/>
          <w:color w:val="000000"/>
        </w:rPr>
        <w:t>MIDTERM EXAM</w:t>
      </w:r>
    </w:p>
    <w:p w:rsidR="00E82F3D" w:rsidRDefault="00E82F3D" w:rsidP="00123D2E">
      <w:pPr>
        <w:rPr>
          <w:rFonts w:ascii="Garamond" w:hAnsi="Garamond"/>
          <w:b/>
          <w:bCs/>
          <w:color w:val="000000"/>
        </w:rPr>
      </w:pPr>
    </w:p>
    <w:p w:rsidR="00E82F3D" w:rsidRDefault="00E82F3D" w:rsidP="00E82F3D">
      <w:pPr>
        <w:rPr>
          <w:rFonts w:ascii="Garamond" w:hAnsi="Garamond"/>
        </w:rPr>
      </w:pPr>
      <w:r>
        <w:rPr>
          <w:rFonts w:ascii="Garamond" w:hAnsi="Garamond"/>
          <w:b/>
          <w:bCs/>
          <w:color w:val="000000"/>
        </w:rPr>
        <w:t xml:space="preserve">Thursday, </w:t>
      </w:r>
      <w:r>
        <w:rPr>
          <w:rFonts w:ascii="Garamond" w:hAnsi="Garamond"/>
          <w:b/>
          <w:bCs/>
          <w:color w:val="000000"/>
        </w:rPr>
        <w:t>Oct</w:t>
      </w:r>
      <w:r>
        <w:rPr>
          <w:rFonts w:ascii="Garamond" w:hAnsi="Garamond"/>
          <w:b/>
          <w:bCs/>
          <w:color w:val="000000"/>
        </w:rPr>
        <w:t xml:space="preserve">. </w:t>
      </w:r>
      <w:r>
        <w:rPr>
          <w:rFonts w:ascii="Garamond" w:hAnsi="Garamond"/>
          <w:b/>
          <w:bCs/>
          <w:color w:val="000000"/>
        </w:rPr>
        <w:t>15</w:t>
      </w:r>
      <w:r>
        <w:rPr>
          <w:rFonts w:ascii="Garamond" w:hAnsi="Garamond"/>
          <w:b/>
          <w:bCs/>
          <w:color w:val="000000"/>
        </w:rPr>
        <w:t xml:space="preserve"> | </w:t>
      </w:r>
      <w:r w:rsidR="007E33CB">
        <w:rPr>
          <w:rFonts w:ascii="Garamond" w:hAnsi="Garamond"/>
          <w:b/>
          <w:bCs/>
          <w:color w:val="000000"/>
        </w:rPr>
        <w:t>No Discussions due</w:t>
      </w:r>
    </w:p>
    <w:p w:rsidR="006854A8" w:rsidRDefault="006854A8" w:rsidP="00123D2E">
      <w:pPr>
        <w:rPr>
          <w:rFonts w:ascii="Garamond" w:hAnsi="Garamond"/>
          <w:b/>
          <w:bCs/>
          <w:color w:val="000000"/>
        </w:rPr>
      </w:pPr>
    </w:p>
    <w:p w:rsidR="00E82F3D" w:rsidRDefault="00123D2E" w:rsidP="00AD1EBE">
      <w:pPr>
        <w:rPr>
          <w:rFonts w:ascii="Garamond" w:hAnsi="Garamond"/>
        </w:rPr>
      </w:pPr>
      <w:r w:rsidRPr="008D2D91">
        <w:rPr>
          <w:rFonts w:ascii="Garamond" w:hAnsi="Garamond"/>
          <w:b/>
          <w:i/>
          <w:u w:val="single"/>
        </w:rPr>
        <w:t>Week 10</w:t>
      </w:r>
      <w:r w:rsidR="00FF7B0F" w:rsidRPr="008D2D91">
        <w:rPr>
          <w:rFonts w:ascii="Garamond" w:hAnsi="Garamond"/>
          <w:b/>
          <w:i/>
          <w:u w:val="single"/>
        </w:rPr>
        <w:t xml:space="preserve"> </w:t>
      </w:r>
      <w:r w:rsidR="00AD1EBE">
        <w:rPr>
          <w:rFonts w:ascii="Garamond" w:hAnsi="Garamond"/>
        </w:rPr>
        <w:t xml:space="preserve"> </w:t>
      </w:r>
    </w:p>
    <w:p w:rsidR="006854A8" w:rsidRDefault="00ED7E4C" w:rsidP="00546E8B">
      <w:pPr>
        <w:rPr>
          <w:rFonts w:ascii="Garamond" w:hAnsi="Garamond"/>
          <w:b/>
          <w:bCs/>
          <w:color w:val="000000"/>
        </w:rPr>
      </w:pPr>
      <w:r>
        <w:rPr>
          <w:rFonts w:ascii="Garamond" w:hAnsi="Garamond"/>
          <w:b/>
          <w:bCs/>
          <w:color w:val="000000"/>
        </w:rPr>
        <w:t xml:space="preserve">Tuesday, </w:t>
      </w:r>
      <w:r w:rsidR="00E82F3D">
        <w:rPr>
          <w:rFonts w:ascii="Garamond" w:hAnsi="Garamond"/>
          <w:b/>
          <w:bCs/>
          <w:color w:val="000000"/>
        </w:rPr>
        <w:t>Oct. 20</w:t>
      </w:r>
      <w:r w:rsidR="00123D2E" w:rsidRPr="008D2D91">
        <w:rPr>
          <w:rFonts w:ascii="Garamond" w:hAnsi="Garamond"/>
          <w:b/>
          <w:bCs/>
          <w:color w:val="000000"/>
        </w:rPr>
        <w:t xml:space="preserve"> | </w:t>
      </w:r>
      <w:r w:rsidR="00546E8B">
        <w:rPr>
          <w:rFonts w:ascii="Garamond" w:hAnsi="Garamond"/>
          <w:b/>
          <w:bCs/>
          <w:color w:val="000000"/>
        </w:rPr>
        <w:t>Searching for Sex: Racial Politics of Dating Technology</w:t>
      </w:r>
    </w:p>
    <w:p w:rsidR="00546E8B" w:rsidRPr="00546E8B" w:rsidRDefault="00546E8B" w:rsidP="00546E8B">
      <w:pPr>
        <w:rPr>
          <w:rFonts w:ascii="Garamond" w:hAnsi="Garamond"/>
          <w:color w:val="000000"/>
        </w:rPr>
      </w:pPr>
      <w:r w:rsidRPr="00546E8B">
        <w:rPr>
          <w:rFonts w:ascii="Garamond" w:hAnsi="Garamond"/>
          <w:color w:val="000000"/>
        </w:rPr>
        <w:t xml:space="preserve">Conner, “The Gay </w:t>
      </w:r>
      <w:proofErr w:type="spellStart"/>
      <w:r w:rsidRPr="00546E8B">
        <w:rPr>
          <w:rFonts w:ascii="Garamond" w:hAnsi="Garamond"/>
          <w:color w:val="000000"/>
        </w:rPr>
        <w:t>Gayze</w:t>
      </w:r>
      <w:proofErr w:type="spellEnd"/>
      <w:r>
        <w:rPr>
          <w:rFonts w:ascii="Garamond" w:hAnsi="Garamond"/>
          <w:color w:val="000000"/>
        </w:rPr>
        <w:t>…</w:t>
      </w:r>
      <w:r w:rsidRPr="00546E8B">
        <w:rPr>
          <w:rFonts w:ascii="Garamond" w:hAnsi="Garamond"/>
          <w:color w:val="000000"/>
        </w:rPr>
        <w:t>”</w:t>
      </w:r>
    </w:p>
    <w:p w:rsidR="006A007F" w:rsidRDefault="00546E8B" w:rsidP="00E12C0B">
      <w:pPr>
        <w:rPr>
          <w:rFonts w:ascii="Garamond" w:hAnsi="Garamond"/>
        </w:rPr>
      </w:pPr>
      <w:proofErr w:type="spellStart"/>
      <w:r>
        <w:rPr>
          <w:rFonts w:ascii="Garamond" w:hAnsi="Garamond"/>
        </w:rPr>
        <w:t>Robnett</w:t>
      </w:r>
      <w:proofErr w:type="spellEnd"/>
      <w:r>
        <w:rPr>
          <w:rFonts w:ascii="Garamond" w:hAnsi="Garamond"/>
        </w:rPr>
        <w:t xml:space="preserve"> and Feliciano, “Patterns of Racial-Ethnic Exclusion by Internet Daters</w:t>
      </w:r>
    </w:p>
    <w:p w:rsidR="00546E8B" w:rsidRPr="00546E8B" w:rsidRDefault="00546E8B" w:rsidP="00E12C0B">
      <w:pPr>
        <w:rPr>
          <w:rFonts w:ascii="Garamond" w:hAnsi="Garamond"/>
        </w:rPr>
      </w:pPr>
    </w:p>
    <w:p w:rsidR="00E82F3D" w:rsidRDefault="00E82F3D" w:rsidP="00E12C0B">
      <w:pPr>
        <w:rPr>
          <w:rFonts w:ascii="Garamond" w:hAnsi="Garamond"/>
        </w:rPr>
      </w:pPr>
      <w:r>
        <w:rPr>
          <w:rFonts w:ascii="Garamond" w:hAnsi="Garamond"/>
          <w:b/>
          <w:bCs/>
          <w:color w:val="000000"/>
        </w:rPr>
        <w:t xml:space="preserve">Thursday, </w:t>
      </w:r>
      <w:r>
        <w:rPr>
          <w:rFonts w:ascii="Garamond" w:hAnsi="Garamond"/>
          <w:b/>
          <w:bCs/>
          <w:color w:val="000000"/>
        </w:rPr>
        <w:t>Oct</w:t>
      </w:r>
      <w:r>
        <w:rPr>
          <w:rFonts w:ascii="Garamond" w:hAnsi="Garamond"/>
          <w:b/>
          <w:bCs/>
          <w:color w:val="000000"/>
        </w:rPr>
        <w:t xml:space="preserve">. </w:t>
      </w:r>
      <w:r>
        <w:rPr>
          <w:rFonts w:ascii="Garamond" w:hAnsi="Garamond"/>
          <w:b/>
          <w:bCs/>
          <w:color w:val="000000"/>
        </w:rPr>
        <w:t>22</w:t>
      </w:r>
      <w:r>
        <w:rPr>
          <w:rFonts w:ascii="Garamond" w:hAnsi="Garamond"/>
          <w:b/>
          <w:bCs/>
          <w:color w:val="000000"/>
        </w:rPr>
        <w:t xml:space="preserve"> | Discussion Board Posts Due By 12:20pm</w:t>
      </w:r>
    </w:p>
    <w:p w:rsidR="00E82F3D" w:rsidRPr="008D2D91" w:rsidRDefault="00E82F3D" w:rsidP="00E12C0B">
      <w:pPr>
        <w:rPr>
          <w:rFonts w:ascii="Garamond" w:hAnsi="Garamond"/>
        </w:rPr>
      </w:pPr>
    </w:p>
    <w:p w:rsidR="00E82F3D" w:rsidRDefault="00123D2E" w:rsidP="00123D2E">
      <w:pPr>
        <w:rPr>
          <w:rFonts w:ascii="Garamond" w:hAnsi="Garamond"/>
        </w:rPr>
      </w:pPr>
      <w:r w:rsidRPr="006854A8">
        <w:rPr>
          <w:rFonts w:ascii="Garamond" w:hAnsi="Garamond"/>
          <w:b/>
          <w:i/>
          <w:u w:val="single"/>
        </w:rPr>
        <w:t>Week 11</w:t>
      </w:r>
      <w:r w:rsidR="00FF7B0F" w:rsidRPr="008D2D91">
        <w:rPr>
          <w:rFonts w:ascii="Garamond" w:hAnsi="Garamond"/>
          <w:b/>
          <w:i/>
          <w:u w:val="single"/>
        </w:rPr>
        <w:t xml:space="preserve"> </w:t>
      </w:r>
    </w:p>
    <w:p w:rsidR="00CA7BC9" w:rsidRDefault="00AD1EBE" w:rsidP="00123D2E">
      <w:pPr>
        <w:rPr>
          <w:rFonts w:ascii="Garamond" w:hAnsi="Garamond"/>
        </w:rPr>
      </w:pPr>
      <w:r w:rsidRPr="00AD1EBE">
        <w:rPr>
          <w:rFonts w:ascii="Garamond" w:hAnsi="Garamond"/>
          <w:b/>
        </w:rPr>
        <w:t>Contemporary Connection Response Paper #</w:t>
      </w:r>
      <w:r>
        <w:rPr>
          <w:rFonts w:ascii="Garamond" w:hAnsi="Garamond"/>
          <w:b/>
        </w:rPr>
        <w:t>4</w:t>
      </w:r>
      <w:r w:rsidRPr="00AD1EBE">
        <w:rPr>
          <w:rFonts w:ascii="Garamond" w:hAnsi="Garamond"/>
          <w:b/>
        </w:rPr>
        <w:t xml:space="preserve"> Due</w:t>
      </w:r>
    </w:p>
    <w:p w:rsidR="00CA7BC9" w:rsidRPr="008D2D91" w:rsidRDefault="00ED7E4C" w:rsidP="006854A8">
      <w:pPr>
        <w:rPr>
          <w:rFonts w:ascii="Garamond" w:hAnsi="Garamond"/>
          <w:color w:val="000000"/>
        </w:rPr>
      </w:pPr>
      <w:r>
        <w:rPr>
          <w:rFonts w:ascii="Garamond" w:hAnsi="Garamond"/>
          <w:b/>
          <w:bCs/>
          <w:color w:val="000000"/>
        </w:rPr>
        <w:t xml:space="preserve">Tuesday, </w:t>
      </w:r>
      <w:r w:rsidR="00E82F3D">
        <w:rPr>
          <w:rFonts w:ascii="Garamond" w:hAnsi="Garamond"/>
          <w:b/>
          <w:bCs/>
          <w:color w:val="000000"/>
        </w:rPr>
        <w:t>Oct. 27</w:t>
      </w:r>
      <w:r w:rsidR="00123D2E" w:rsidRPr="008D2D91">
        <w:rPr>
          <w:rFonts w:ascii="Garamond" w:hAnsi="Garamond"/>
          <w:b/>
          <w:bCs/>
          <w:color w:val="000000"/>
        </w:rPr>
        <w:t xml:space="preserve"> | </w:t>
      </w:r>
      <w:r w:rsidR="006854A8">
        <w:rPr>
          <w:rFonts w:ascii="Garamond" w:hAnsi="Garamond"/>
          <w:b/>
          <w:bCs/>
          <w:color w:val="000000"/>
        </w:rPr>
        <w:t>“Excessive” Bodies in Pop Culture</w:t>
      </w:r>
    </w:p>
    <w:p w:rsidR="006854A8" w:rsidRDefault="006854A8" w:rsidP="006854A8">
      <w:pPr>
        <w:rPr>
          <w:rFonts w:ascii="Garamond" w:hAnsi="Garamond"/>
          <w:bCs/>
          <w:color w:val="000000"/>
        </w:rPr>
      </w:pPr>
      <w:r w:rsidRPr="00B92DD9">
        <w:rPr>
          <w:rFonts w:ascii="Garamond" w:hAnsi="Garamond"/>
          <w:bCs/>
          <w:color w:val="000000"/>
          <w:u w:val="single"/>
        </w:rPr>
        <w:t>To watch</w:t>
      </w:r>
      <w:r>
        <w:rPr>
          <w:rFonts w:ascii="Garamond" w:hAnsi="Garamond"/>
          <w:bCs/>
          <w:color w:val="000000"/>
        </w:rPr>
        <w:t>:</w:t>
      </w:r>
    </w:p>
    <w:p w:rsidR="006854A8" w:rsidRDefault="006854A8" w:rsidP="006854A8">
      <w:pPr>
        <w:rPr>
          <w:rFonts w:ascii="Garamond" w:hAnsi="Garamond"/>
          <w:bCs/>
          <w:color w:val="000000"/>
        </w:rPr>
      </w:pPr>
      <w:r>
        <w:rPr>
          <w:rFonts w:ascii="Garamond" w:hAnsi="Garamond"/>
          <w:bCs/>
          <w:color w:val="000000"/>
        </w:rPr>
        <w:t>Grace Jones, “One Man Show”</w:t>
      </w:r>
    </w:p>
    <w:p w:rsidR="006854A8" w:rsidRPr="00512B0E" w:rsidRDefault="001E4B1D" w:rsidP="006854A8">
      <w:pPr>
        <w:rPr>
          <w:rFonts w:ascii="Garamond" w:hAnsi="Garamond"/>
          <w:bCs/>
          <w:color w:val="000000"/>
        </w:rPr>
      </w:pPr>
      <w:proofErr w:type="spellStart"/>
      <w:r>
        <w:rPr>
          <w:rFonts w:ascii="Garamond" w:hAnsi="Garamond"/>
          <w:bCs/>
          <w:color w:val="000000"/>
        </w:rPr>
        <w:t>Cardi</w:t>
      </w:r>
      <w:proofErr w:type="spellEnd"/>
      <w:r>
        <w:rPr>
          <w:rFonts w:ascii="Garamond" w:hAnsi="Garamond"/>
          <w:bCs/>
          <w:color w:val="000000"/>
        </w:rPr>
        <w:t xml:space="preserve"> B and Megan Thee Stallion, “WAP”</w:t>
      </w:r>
    </w:p>
    <w:p w:rsidR="00512B0E" w:rsidRDefault="00512B0E" w:rsidP="006854A8">
      <w:pPr>
        <w:rPr>
          <w:rFonts w:ascii="Garamond" w:hAnsi="Garamond"/>
          <w:bCs/>
          <w:color w:val="000000"/>
        </w:rPr>
      </w:pPr>
      <w:r>
        <w:rPr>
          <w:rFonts w:ascii="Garamond" w:hAnsi="Garamond"/>
          <w:bCs/>
          <w:color w:val="000000"/>
        </w:rPr>
        <w:t>Lil’ Kim, “How Many Licks?”</w:t>
      </w:r>
    </w:p>
    <w:p w:rsidR="006854A8" w:rsidRPr="008D2D91" w:rsidRDefault="006854A8" w:rsidP="006854A8">
      <w:pPr>
        <w:rPr>
          <w:rFonts w:ascii="Garamond" w:hAnsi="Garamond"/>
          <w:color w:val="000000"/>
        </w:rPr>
      </w:pPr>
      <w:r w:rsidRPr="00B92DD9">
        <w:rPr>
          <w:rFonts w:ascii="Garamond" w:hAnsi="Garamond"/>
          <w:color w:val="000000"/>
          <w:u w:val="single"/>
        </w:rPr>
        <w:t>To read for class</w:t>
      </w:r>
      <w:r w:rsidRPr="008D2D91">
        <w:rPr>
          <w:rFonts w:ascii="Garamond" w:hAnsi="Garamond"/>
          <w:color w:val="000000"/>
        </w:rPr>
        <w:t>:</w:t>
      </w:r>
    </w:p>
    <w:p w:rsidR="006854A8" w:rsidRPr="00546E8B" w:rsidRDefault="006854A8" w:rsidP="006854A8">
      <w:pPr>
        <w:rPr>
          <w:rFonts w:ascii="Garamond" w:hAnsi="Garamond"/>
          <w:i/>
          <w:iCs/>
        </w:rPr>
      </w:pPr>
      <w:r>
        <w:rPr>
          <w:rFonts w:ascii="Garamond" w:hAnsi="Garamond"/>
        </w:rPr>
        <w:t xml:space="preserve">Royster, </w:t>
      </w:r>
      <w:r w:rsidR="00546E8B">
        <w:rPr>
          <w:rFonts w:ascii="Garamond" w:hAnsi="Garamond"/>
        </w:rPr>
        <w:t xml:space="preserve">excerpt from </w:t>
      </w:r>
      <w:r w:rsidR="00546E8B">
        <w:rPr>
          <w:rFonts w:ascii="Garamond" w:hAnsi="Garamond"/>
          <w:i/>
          <w:iCs/>
        </w:rPr>
        <w:t>Sounding Like A No-No</w:t>
      </w:r>
    </w:p>
    <w:p w:rsidR="00504638" w:rsidRPr="00C6747C" w:rsidRDefault="006854A8" w:rsidP="00504638">
      <w:pPr>
        <w:rPr>
          <w:rFonts w:ascii="Garamond" w:hAnsi="Garamond"/>
        </w:rPr>
      </w:pPr>
      <w:r>
        <w:rPr>
          <w:rFonts w:ascii="Garamond" w:hAnsi="Garamond"/>
        </w:rPr>
        <w:t>Fleetwood, “</w:t>
      </w:r>
      <w:r w:rsidRPr="00D1580D">
        <w:rPr>
          <w:rFonts w:ascii="Garamond" w:hAnsi="Garamond"/>
        </w:rPr>
        <w:t>Excess Flesh: Black Women Performing Hypervisibility</w:t>
      </w:r>
      <w:r>
        <w:rPr>
          <w:rFonts w:ascii="Garamond" w:hAnsi="Garamond"/>
        </w:rPr>
        <w:t>”</w:t>
      </w:r>
    </w:p>
    <w:p w:rsidR="00504638" w:rsidRDefault="00504638" w:rsidP="00107227">
      <w:pPr>
        <w:rPr>
          <w:rFonts w:ascii="Garamond" w:hAnsi="Garamond"/>
        </w:rPr>
      </w:pPr>
    </w:p>
    <w:p w:rsidR="00E82F3D" w:rsidRDefault="00E82F3D" w:rsidP="00107227">
      <w:pPr>
        <w:rPr>
          <w:rFonts w:ascii="Garamond" w:hAnsi="Garamond"/>
        </w:rPr>
      </w:pPr>
      <w:r>
        <w:rPr>
          <w:rFonts w:ascii="Garamond" w:hAnsi="Garamond"/>
          <w:b/>
          <w:bCs/>
          <w:color w:val="000000"/>
        </w:rPr>
        <w:t xml:space="preserve">Thursday, </w:t>
      </w:r>
      <w:r>
        <w:rPr>
          <w:rFonts w:ascii="Garamond" w:hAnsi="Garamond"/>
          <w:b/>
          <w:bCs/>
          <w:color w:val="000000"/>
        </w:rPr>
        <w:t>Oct</w:t>
      </w:r>
      <w:r>
        <w:rPr>
          <w:rFonts w:ascii="Garamond" w:hAnsi="Garamond"/>
          <w:b/>
          <w:bCs/>
          <w:color w:val="000000"/>
        </w:rPr>
        <w:t xml:space="preserve">. </w:t>
      </w:r>
      <w:r>
        <w:rPr>
          <w:rFonts w:ascii="Garamond" w:hAnsi="Garamond"/>
          <w:b/>
          <w:bCs/>
          <w:color w:val="000000"/>
        </w:rPr>
        <w:t>29</w:t>
      </w:r>
      <w:r>
        <w:rPr>
          <w:rFonts w:ascii="Garamond" w:hAnsi="Garamond"/>
          <w:b/>
          <w:bCs/>
          <w:color w:val="000000"/>
        </w:rPr>
        <w:t xml:space="preserve"> | Discussion Board Posts Due By 12:20pm</w:t>
      </w:r>
    </w:p>
    <w:p w:rsidR="00E82F3D" w:rsidRPr="008D2D91" w:rsidRDefault="00E82F3D" w:rsidP="00107227">
      <w:pPr>
        <w:rPr>
          <w:rFonts w:ascii="Garamond" w:hAnsi="Garamond"/>
        </w:rPr>
      </w:pPr>
    </w:p>
    <w:p w:rsidR="00123D2E" w:rsidRPr="008D2D91" w:rsidRDefault="00123D2E" w:rsidP="00123D2E">
      <w:pPr>
        <w:rPr>
          <w:rFonts w:ascii="Garamond" w:hAnsi="Garamond"/>
          <w:b/>
          <w:i/>
          <w:u w:val="single"/>
        </w:rPr>
      </w:pPr>
      <w:r w:rsidRPr="005D362E">
        <w:rPr>
          <w:rFonts w:ascii="Garamond" w:hAnsi="Garamond"/>
          <w:b/>
          <w:i/>
          <w:u w:val="single"/>
        </w:rPr>
        <w:t>Week 12</w:t>
      </w:r>
      <w:r w:rsidR="006B7C88" w:rsidRPr="008D2D91">
        <w:rPr>
          <w:rFonts w:ascii="Garamond" w:hAnsi="Garamond"/>
          <w:b/>
          <w:i/>
          <w:u w:val="single"/>
        </w:rPr>
        <w:t xml:space="preserve"> </w:t>
      </w:r>
    </w:p>
    <w:p w:rsidR="00FA7235" w:rsidRDefault="00ED7E4C" w:rsidP="00ED7E4C">
      <w:pPr>
        <w:rPr>
          <w:rFonts w:ascii="Garamond" w:hAnsi="Garamond"/>
          <w:b/>
          <w:bCs/>
          <w:color w:val="000000"/>
        </w:rPr>
      </w:pPr>
      <w:r>
        <w:rPr>
          <w:rFonts w:ascii="Garamond" w:hAnsi="Garamond"/>
          <w:b/>
          <w:bCs/>
          <w:color w:val="000000"/>
        </w:rPr>
        <w:t xml:space="preserve">Tuesday, </w:t>
      </w:r>
      <w:r w:rsidR="00E82F3D">
        <w:rPr>
          <w:rFonts w:ascii="Garamond" w:hAnsi="Garamond"/>
          <w:b/>
          <w:bCs/>
          <w:color w:val="000000"/>
        </w:rPr>
        <w:t>Nov. 3</w:t>
      </w:r>
      <w:r w:rsidR="00123D2E" w:rsidRPr="008D2D91">
        <w:rPr>
          <w:rFonts w:ascii="Garamond" w:hAnsi="Garamond"/>
          <w:b/>
          <w:bCs/>
          <w:color w:val="000000"/>
        </w:rPr>
        <w:t xml:space="preserve"> | </w:t>
      </w:r>
      <w:r w:rsidR="00B9473A">
        <w:rPr>
          <w:rFonts w:ascii="Garamond" w:hAnsi="Garamond"/>
          <w:b/>
          <w:bCs/>
          <w:color w:val="000000"/>
        </w:rPr>
        <w:t>Body, Body, Body – Extreme Fitness and Femininity</w:t>
      </w:r>
    </w:p>
    <w:p w:rsidR="00B9473A" w:rsidRDefault="00B9473A" w:rsidP="00ED7E4C">
      <w:pPr>
        <w:rPr>
          <w:rFonts w:ascii="Garamond" w:hAnsi="Garamond"/>
          <w:color w:val="000000"/>
          <w:u w:val="single"/>
        </w:rPr>
      </w:pPr>
      <w:r>
        <w:rPr>
          <w:rFonts w:ascii="Garamond" w:hAnsi="Garamond"/>
          <w:color w:val="000000"/>
          <w:u w:val="single"/>
        </w:rPr>
        <w:t>To Watch:</w:t>
      </w:r>
    </w:p>
    <w:p w:rsidR="00B9473A" w:rsidRDefault="00B9473A" w:rsidP="00ED7E4C">
      <w:pPr>
        <w:rPr>
          <w:rFonts w:ascii="Garamond" w:hAnsi="Garamond"/>
          <w:color w:val="000000"/>
        </w:rPr>
      </w:pPr>
      <w:r>
        <w:rPr>
          <w:rFonts w:ascii="Garamond" w:hAnsi="Garamond"/>
          <w:color w:val="000000"/>
        </w:rPr>
        <w:t>“Pumping Iron 2: The Women”</w:t>
      </w:r>
    </w:p>
    <w:p w:rsidR="00B9473A" w:rsidRDefault="00B9473A" w:rsidP="00ED7E4C">
      <w:pPr>
        <w:rPr>
          <w:rFonts w:ascii="Garamond" w:hAnsi="Garamond"/>
          <w:color w:val="000000"/>
        </w:rPr>
      </w:pPr>
      <w:r w:rsidRPr="00B9473A">
        <w:rPr>
          <w:rFonts w:ascii="Garamond" w:hAnsi="Garamond"/>
          <w:color w:val="000000"/>
          <w:u w:val="single"/>
        </w:rPr>
        <w:t>To Read for Class</w:t>
      </w:r>
      <w:r>
        <w:rPr>
          <w:rFonts w:ascii="Garamond" w:hAnsi="Garamond"/>
          <w:color w:val="000000"/>
        </w:rPr>
        <w:t>:</w:t>
      </w:r>
    </w:p>
    <w:p w:rsidR="00B9473A" w:rsidRPr="00B9473A" w:rsidRDefault="00B9473A" w:rsidP="00ED7E4C">
      <w:pPr>
        <w:rPr>
          <w:rFonts w:ascii="Garamond" w:hAnsi="Garamond"/>
        </w:rPr>
      </w:pPr>
      <w:proofErr w:type="spellStart"/>
      <w:r>
        <w:rPr>
          <w:rFonts w:ascii="Garamond" w:hAnsi="Garamond"/>
          <w:color w:val="000000"/>
        </w:rPr>
        <w:t>Schippert</w:t>
      </w:r>
      <w:proofErr w:type="spellEnd"/>
      <w:r>
        <w:rPr>
          <w:rFonts w:ascii="Garamond" w:hAnsi="Garamond"/>
          <w:color w:val="000000"/>
        </w:rPr>
        <w:t>, “Can Muscles Be Queer?”</w:t>
      </w:r>
    </w:p>
    <w:p w:rsidR="0022775F" w:rsidRDefault="0022775F" w:rsidP="00123D2E">
      <w:pPr>
        <w:rPr>
          <w:rFonts w:ascii="Garamond" w:hAnsi="Garamond"/>
          <w:b/>
          <w:i/>
          <w:u w:val="single"/>
        </w:rPr>
      </w:pPr>
    </w:p>
    <w:p w:rsidR="00E82F3D" w:rsidRDefault="00E82F3D" w:rsidP="00E82F3D">
      <w:pPr>
        <w:rPr>
          <w:rFonts w:ascii="Garamond" w:hAnsi="Garamond"/>
        </w:rPr>
      </w:pPr>
      <w:r>
        <w:rPr>
          <w:rFonts w:ascii="Garamond" w:hAnsi="Garamond"/>
          <w:b/>
          <w:bCs/>
          <w:color w:val="000000"/>
        </w:rPr>
        <w:t xml:space="preserve">Thursday, </w:t>
      </w:r>
      <w:r>
        <w:rPr>
          <w:rFonts w:ascii="Garamond" w:hAnsi="Garamond"/>
          <w:b/>
          <w:bCs/>
          <w:color w:val="000000"/>
        </w:rPr>
        <w:t>Nov</w:t>
      </w:r>
      <w:r>
        <w:rPr>
          <w:rFonts w:ascii="Garamond" w:hAnsi="Garamond"/>
          <w:b/>
          <w:bCs/>
          <w:color w:val="000000"/>
        </w:rPr>
        <w:t xml:space="preserve">. </w:t>
      </w:r>
      <w:r>
        <w:rPr>
          <w:rFonts w:ascii="Garamond" w:hAnsi="Garamond"/>
          <w:b/>
          <w:bCs/>
          <w:color w:val="000000"/>
        </w:rPr>
        <w:t>5</w:t>
      </w:r>
      <w:r>
        <w:rPr>
          <w:rFonts w:ascii="Garamond" w:hAnsi="Garamond"/>
          <w:b/>
          <w:bCs/>
          <w:color w:val="000000"/>
        </w:rPr>
        <w:t xml:space="preserve"> | Discussion Board Posts Due By 12:20pm</w:t>
      </w:r>
    </w:p>
    <w:p w:rsidR="00E82F3D" w:rsidRPr="008D2D91" w:rsidRDefault="00E82F3D" w:rsidP="00123D2E">
      <w:pPr>
        <w:rPr>
          <w:rFonts w:ascii="Garamond" w:hAnsi="Garamond"/>
          <w:b/>
          <w:i/>
          <w:u w:val="single"/>
        </w:rPr>
      </w:pPr>
    </w:p>
    <w:p w:rsidR="00E82F3D" w:rsidRDefault="00C6747C" w:rsidP="00C6747C">
      <w:pPr>
        <w:rPr>
          <w:rFonts w:ascii="Garamond" w:hAnsi="Garamond"/>
        </w:rPr>
      </w:pPr>
      <w:r w:rsidRPr="008D2D91">
        <w:rPr>
          <w:rFonts w:ascii="Garamond" w:hAnsi="Garamond"/>
          <w:b/>
          <w:i/>
          <w:u w:val="single"/>
        </w:rPr>
        <w:t xml:space="preserve">Week 13 </w:t>
      </w:r>
    </w:p>
    <w:p w:rsidR="00C6747C" w:rsidRPr="00AD1EBE" w:rsidRDefault="00AD1EBE" w:rsidP="00C6747C">
      <w:pPr>
        <w:rPr>
          <w:rFonts w:ascii="Garamond" w:hAnsi="Garamond"/>
        </w:rPr>
      </w:pPr>
      <w:r w:rsidRPr="00AD1EBE">
        <w:rPr>
          <w:rFonts w:ascii="Garamond" w:hAnsi="Garamond"/>
          <w:b/>
        </w:rPr>
        <w:lastRenderedPageBreak/>
        <w:t>Contemporary Connection Response Paper #</w:t>
      </w:r>
      <w:r>
        <w:rPr>
          <w:rFonts w:ascii="Garamond" w:hAnsi="Garamond"/>
          <w:b/>
        </w:rPr>
        <w:t>5</w:t>
      </w:r>
      <w:r w:rsidRPr="00AD1EBE">
        <w:rPr>
          <w:rFonts w:ascii="Garamond" w:hAnsi="Garamond"/>
          <w:b/>
        </w:rPr>
        <w:t xml:space="preserve"> Due</w:t>
      </w:r>
    </w:p>
    <w:p w:rsidR="00123D2E" w:rsidRPr="0022775F" w:rsidRDefault="00ED7E4C" w:rsidP="00123D2E">
      <w:pPr>
        <w:rPr>
          <w:rFonts w:ascii="Garamond" w:hAnsi="Garamond"/>
          <w:b/>
        </w:rPr>
      </w:pPr>
      <w:r>
        <w:rPr>
          <w:rFonts w:ascii="Garamond" w:hAnsi="Garamond"/>
          <w:b/>
          <w:bCs/>
          <w:color w:val="000000"/>
        </w:rPr>
        <w:t xml:space="preserve">Tuesday, </w:t>
      </w:r>
      <w:r w:rsidR="00E82F3D">
        <w:rPr>
          <w:rFonts w:ascii="Garamond" w:hAnsi="Garamond"/>
          <w:b/>
          <w:bCs/>
          <w:color w:val="000000"/>
        </w:rPr>
        <w:t>Nov. 10</w:t>
      </w:r>
      <w:r w:rsidR="00123D2E" w:rsidRPr="008D2D91">
        <w:rPr>
          <w:rFonts w:ascii="Garamond" w:hAnsi="Garamond"/>
          <w:b/>
          <w:bCs/>
          <w:color w:val="000000"/>
        </w:rPr>
        <w:t xml:space="preserve"> </w:t>
      </w:r>
      <w:r w:rsidR="00C6747C" w:rsidRPr="008D2D91">
        <w:rPr>
          <w:rFonts w:ascii="Garamond" w:hAnsi="Garamond"/>
          <w:b/>
          <w:bCs/>
          <w:color w:val="000000"/>
        </w:rPr>
        <w:t xml:space="preserve"> | </w:t>
      </w:r>
      <w:r w:rsidR="0022775F" w:rsidRPr="0022775F">
        <w:rPr>
          <w:rFonts w:ascii="Garamond" w:hAnsi="Garamond"/>
          <w:b/>
        </w:rPr>
        <w:t>Who Runs the World? A Week of Knowles</w:t>
      </w:r>
    </w:p>
    <w:p w:rsidR="000B65CF" w:rsidRDefault="000B65CF" w:rsidP="000B65CF">
      <w:pPr>
        <w:rPr>
          <w:rFonts w:ascii="Garamond" w:hAnsi="Garamond"/>
        </w:rPr>
      </w:pPr>
      <w:r w:rsidRPr="00FF3B6E">
        <w:rPr>
          <w:rFonts w:ascii="Garamond" w:hAnsi="Garamond"/>
          <w:u w:val="single"/>
        </w:rPr>
        <w:t>To watch for class</w:t>
      </w:r>
      <w:r>
        <w:rPr>
          <w:rFonts w:ascii="Garamond" w:hAnsi="Garamond"/>
        </w:rPr>
        <w:t>:</w:t>
      </w:r>
    </w:p>
    <w:p w:rsidR="000B65CF" w:rsidRPr="00B9473A" w:rsidRDefault="000B65CF" w:rsidP="00B9473A">
      <w:pPr>
        <w:rPr>
          <w:rFonts w:ascii="Garamond" w:hAnsi="Garamond"/>
          <w:i/>
          <w:iCs/>
        </w:rPr>
      </w:pPr>
      <w:proofErr w:type="spellStart"/>
      <w:r>
        <w:rPr>
          <w:rFonts w:ascii="Garamond" w:hAnsi="Garamond"/>
        </w:rPr>
        <w:t>Beyonce’s</w:t>
      </w:r>
      <w:proofErr w:type="spellEnd"/>
      <w:r>
        <w:rPr>
          <w:rFonts w:ascii="Garamond" w:hAnsi="Garamond"/>
        </w:rPr>
        <w:t xml:space="preserve"> </w:t>
      </w:r>
      <w:r w:rsidR="00B9473A">
        <w:rPr>
          <w:rFonts w:ascii="Garamond" w:hAnsi="Garamond"/>
          <w:i/>
          <w:iCs/>
        </w:rPr>
        <w:t>Homecoming</w:t>
      </w:r>
    </w:p>
    <w:p w:rsidR="000B65CF" w:rsidRDefault="000B65CF" w:rsidP="000B65CF">
      <w:pPr>
        <w:rPr>
          <w:rFonts w:ascii="Garamond" w:hAnsi="Garamond"/>
        </w:rPr>
      </w:pPr>
      <w:r>
        <w:rPr>
          <w:rFonts w:ascii="Garamond" w:hAnsi="Garamond"/>
        </w:rPr>
        <w:t>Solange’s 2017 performance on Jimmy Fallon</w:t>
      </w:r>
    </w:p>
    <w:p w:rsidR="000B65CF" w:rsidRDefault="000B65CF" w:rsidP="000B65CF">
      <w:pPr>
        <w:rPr>
          <w:rFonts w:ascii="Garamond" w:hAnsi="Garamond"/>
        </w:rPr>
      </w:pPr>
      <w:r>
        <w:rPr>
          <w:rFonts w:ascii="Garamond" w:hAnsi="Garamond"/>
        </w:rPr>
        <w:t>Solange, “Cranes in the Sky” music video</w:t>
      </w:r>
    </w:p>
    <w:p w:rsidR="000B65CF" w:rsidRDefault="000B65CF" w:rsidP="000B65CF">
      <w:pPr>
        <w:rPr>
          <w:rFonts w:ascii="Garamond" w:hAnsi="Garamond"/>
        </w:rPr>
      </w:pPr>
      <w:r w:rsidRPr="00FF3B6E">
        <w:rPr>
          <w:rFonts w:ascii="Garamond" w:hAnsi="Garamond"/>
          <w:u w:val="single"/>
        </w:rPr>
        <w:t>Listen to</w:t>
      </w:r>
      <w:r>
        <w:rPr>
          <w:rFonts w:ascii="Garamond" w:hAnsi="Garamond"/>
        </w:rPr>
        <w:t>:</w:t>
      </w:r>
    </w:p>
    <w:p w:rsidR="000B65CF" w:rsidRPr="0022775F" w:rsidRDefault="000B65CF" w:rsidP="000B65CF">
      <w:pPr>
        <w:rPr>
          <w:rFonts w:ascii="Garamond" w:hAnsi="Garamond"/>
          <w:b/>
          <w:bCs/>
          <w:color w:val="000000"/>
        </w:rPr>
      </w:pPr>
      <w:r>
        <w:rPr>
          <w:rFonts w:ascii="Garamond" w:hAnsi="Garamond"/>
        </w:rPr>
        <w:t xml:space="preserve">Solange, </w:t>
      </w:r>
      <w:r>
        <w:rPr>
          <w:rFonts w:ascii="Garamond" w:hAnsi="Garamond"/>
          <w:i/>
        </w:rPr>
        <w:t>A Seat at the Table</w:t>
      </w:r>
    </w:p>
    <w:p w:rsidR="0022775F" w:rsidRDefault="0022775F" w:rsidP="00123D2E">
      <w:pPr>
        <w:rPr>
          <w:rFonts w:ascii="Garamond" w:hAnsi="Garamond"/>
        </w:rPr>
      </w:pPr>
      <w:r w:rsidRPr="00FF3B6E">
        <w:rPr>
          <w:rFonts w:ascii="Garamond" w:hAnsi="Garamond"/>
          <w:u w:val="single"/>
        </w:rPr>
        <w:t>To read for class</w:t>
      </w:r>
      <w:r>
        <w:rPr>
          <w:rFonts w:ascii="Garamond" w:hAnsi="Garamond"/>
        </w:rPr>
        <w:t>:</w:t>
      </w:r>
    </w:p>
    <w:p w:rsidR="0022775F" w:rsidRDefault="0022775F" w:rsidP="00123D2E">
      <w:pPr>
        <w:rPr>
          <w:rFonts w:ascii="Garamond" w:hAnsi="Garamond"/>
        </w:rPr>
      </w:pPr>
      <w:proofErr w:type="spellStart"/>
      <w:r>
        <w:rPr>
          <w:rFonts w:ascii="Garamond" w:hAnsi="Garamond"/>
        </w:rPr>
        <w:t>Gammage</w:t>
      </w:r>
      <w:proofErr w:type="spellEnd"/>
      <w:r>
        <w:rPr>
          <w:rFonts w:ascii="Garamond" w:hAnsi="Garamond"/>
        </w:rPr>
        <w:t>, “Pop Culture without Culture…”</w:t>
      </w:r>
    </w:p>
    <w:p w:rsidR="0022775F" w:rsidRDefault="0022775F" w:rsidP="00123D2E">
      <w:pPr>
        <w:rPr>
          <w:rFonts w:ascii="Garamond" w:hAnsi="Garamond"/>
        </w:rPr>
      </w:pPr>
      <w:r>
        <w:rPr>
          <w:rFonts w:ascii="Garamond" w:hAnsi="Garamond"/>
        </w:rPr>
        <w:t>Hobson, “Celebrity Feminism…”</w:t>
      </w:r>
    </w:p>
    <w:p w:rsidR="00832630" w:rsidRDefault="00832630" w:rsidP="00E12C0B">
      <w:pPr>
        <w:rPr>
          <w:rFonts w:ascii="Garamond" w:hAnsi="Garamond"/>
        </w:rPr>
      </w:pPr>
    </w:p>
    <w:p w:rsidR="00E82F3D" w:rsidRDefault="00E82F3D" w:rsidP="00E12C0B">
      <w:pPr>
        <w:rPr>
          <w:rFonts w:ascii="Garamond" w:hAnsi="Garamond"/>
        </w:rPr>
      </w:pPr>
      <w:r>
        <w:rPr>
          <w:rFonts w:ascii="Garamond" w:hAnsi="Garamond"/>
          <w:b/>
          <w:bCs/>
          <w:color w:val="000000"/>
        </w:rPr>
        <w:t xml:space="preserve">Thursday, </w:t>
      </w:r>
      <w:r>
        <w:rPr>
          <w:rFonts w:ascii="Garamond" w:hAnsi="Garamond"/>
          <w:b/>
          <w:bCs/>
          <w:color w:val="000000"/>
        </w:rPr>
        <w:t>Nov</w:t>
      </w:r>
      <w:r>
        <w:rPr>
          <w:rFonts w:ascii="Garamond" w:hAnsi="Garamond"/>
          <w:b/>
          <w:bCs/>
          <w:color w:val="000000"/>
        </w:rPr>
        <w:t xml:space="preserve">. </w:t>
      </w:r>
      <w:r>
        <w:rPr>
          <w:rFonts w:ascii="Garamond" w:hAnsi="Garamond"/>
          <w:b/>
          <w:bCs/>
          <w:color w:val="000000"/>
        </w:rPr>
        <w:t>12</w:t>
      </w:r>
      <w:r>
        <w:rPr>
          <w:rFonts w:ascii="Garamond" w:hAnsi="Garamond"/>
          <w:b/>
          <w:bCs/>
          <w:color w:val="000000"/>
        </w:rPr>
        <w:t xml:space="preserve"> | Discussion Board Posts Due By 12:20pm</w:t>
      </w:r>
    </w:p>
    <w:p w:rsidR="00E82F3D" w:rsidRPr="008D2D91" w:rsidRDefault="00E82F3D" w:rsidP="00E12C0B">
      <w:pPr>
        <w:rPr>
          <w:rFonts w:ascii="Garamond" w:hAnsi="Garamond"/>
        </w:rPr>
      </w:pPr>
    </w:p>
    <w:p w:rsidR="00E82F3D" w:rsidRDefault="00123D2E" w:rsidP="0031285C">
      <w:pPr>
        <w:rPr>
          <w:rFonts w:ascii="Garamond" w:hAnsi="Garamond"/>
        </w:rPr>
      </w:pPr>
      <w:r w:rsidRPr="008D2D91">
        <w:rPr>
          <w:rFonts w:ascii="Garamond" w:hAnsi="Garamond"/>
          <w:b/>
          <w:i/>
          <w:u w:val="single"/>
        </w:rPr>
        <w:t xml:space="preserve">Week </w:t>
      </w:r>
      <w:r w:rsidRPr="00512B0E">
        <w:rPr>
          <w:rFonts w:ascii="Garamond" w:hAnsi="Garamond"/>
          <w:b/>
          <w:i/>
          <w:u w:val="single"/>
        </w:rPr>
        <w:t>1</w:t>
      </w:r>
      <w:r w:rsidR="00E82F3D">
        <w:rPr>
          <w:rFonts w:ascii="Garamond" w:hAnsi="Garamond"/>
          <w:b/>
          <w:i/>
          <w:u w:val="single"/>
        </w:rPr>
        <w:t>4</w:t>
      </w:r>
      <w:r w:rsidR="006B7C88" w:rsidRPr="00512B0E">
        <w:rPr>
          <w:rFonts w:ascii="Garamond" w:hAnsi="Garamond"/>
          <w:b/>
          <w:i/>
          <w:u w:val="single"/>
        </w:rPr>
        <w:t xml:space="preserve"> </w:t>
      </w:r>
    </w:p>
    <w:p w:rsidR="0031285C" w:rsidRPr="00887148" w:rsidRDefault="0031285C" w:rsidP="0031285C">
      <w:pPr>
        <w:rPr>
          <w:rFonts w:ascii="Garamond" w:hAnsi="Garamond"/>
        </w:rPr>
      </w:pPr>
      <w:r w:rsidRPr="00512B0E">
        <w:rPr>
          <w:rFonts w:ascii="Garamond" w:hAnsi="Garamond"/>
          <w:b/>
        </w:rPr>
        <w:t>Contemporary Connection Response Paper #6 Due</w:t>
      </w:r>
    </w:p>
    <w:p w:rsidR="0031285C" w:rsidRPr="008D2D91" w:rsidRDefault="00ED7E4C" w:rsidP="0031285C">
      <w:pPr>
        <w:rPr>
          <w:rFonts w:ascii="Garamond" w:hAnsi="Garamond"/>
        </w:rPr>
      </w:pPr>
      <w:r>
        <w:rPr>
          <w:rFonts w:ascii="Garamond" w:hAnsi="Garamond"/>
          <w:b/>
          <w:bCs/>
          <w:color w:val="000000"/>
        </w:rPr>
        <w:t xml:space="preserve">Tuesday, </w:t>
      </w:r>
      <w:r w:rsidR="00E82F3D">
        <w:rPr>
          <w:rFonts w:ascii="Garamond" w:hAnsi="Garamond"/>
          <w:b/>
          <w:bCs/>
          <w:color w:val="000000"/>
        </w:rPr>
        <w:t>Nov. 17</w:t>
      </w:r>
      <w:r w:rsidR="0031285C" w:rsidRPr="008D2D91">
        <w:rPr>
          <w:rFonts w:ascii="Garamond" w:hAnsi="Garamond"/>
          <w:b/>
          <w:bCs/>
          <w:color w:val="000000"/>
        </w:rPr>
        <w:t xml:space="preserve"> | </w:t>
      </w:r>
      <w:r w:rsidR="0031285C">
        <w:rPr>
          <w:rFonts w:ascii="Garamond" w:hAnsi="Garamond"/>
          <w:b/>
        </w:rPr>
        <w:t>Contemporary Black Male Sexuality and Representation</w:t>
      </w:r>
    </w:p>
    <w:p w:rsidR="0031285C" w:rsidRDefault="0031285C" w:rsidP="0031285C">
      <w:pPr>
        <w:rPr>
          <w:rFonts w:ascii="Garamond" w:hAnsi="Garamond"/>
          <w:color w:val="000000"/>
        </w:rPr>
      </w:pPr>
      <w:r w:rsidRPr="00FF3B6E">
        <w:rPr>
          <w:rFonts w:ascii="Garamond" w:hAnsi="Garamond"/>
          <w:color w:val="000000"/>
          <w:u w:val="single"/>
        </w:rPr>
        <w:t>To watch for class</w:t>
      </w:r>
      <w:r>
        <w:rPr>
          <w:rFonts w:ascii="Garamond" w:hAnsi="Garamond"/>
          <w:color w:val="000000"/>
        </w:rPr>
        <w:t>:</w:t>
      </w:r>
    </w:p>
    <w:p w:rsidR="0031285C" w:rsidRDefault="0031285C" w:rsidP="0031285C">
      <w:pPr>
        <w:rPr>
          <w:rFonts w:ascii="Garamond" w:hAnsi="Garamond"/>
          <w:color w:val="000000"/>
        </w:rPr>
      </w:pPr>
      <w:r>
        <w:rPr>
          <w:rFonts w:ascii="Garamond" w:hAnsi="Garamond"/>
          <w:i/>
          <w:color w:val="000000"/>
        </w:rPr>
        <w:t>Moonlight</w:t>
      </w:r>
      <w:r>
        <w:rPr>
          <w:rFonts w:ascii="Garamond" w:hAnsi="Garamond"/>
          <w:color w:val="000000"/>
        </w:rPr>
        <w:t>, (dir. Jenkins 2016)</w:t>
      </w:r>
    </w:p>
    <w:p w:rsidR="0031285C" w:rsidRPr="002926AF" w:rsidRDefault="0031285C" w:rsidP="0031285C">
      <w:pPr>
        <w:rPr>
          <w:rFonts w:ascii="Garamond" w:hAnsi="Garamond"/>
          <w:color w:val="000000"/>
        </w:rPr>
      </w:pPr>
      <w:r w:rsidRPr="002926AF">
        <w:rPr>
          <w:rFonts w:ascii="Garamond" w:hAnsi="Garamond"/>
          <w:color w:val="000000"/>
        </w:rPr>
        <w:t>Le1f, “</w:t>
      </w:r>
      <w:proofErr w:type="spellStart"/>
      <w:r w:rsidRPr="002926AF">
        <w:rPr>
          <w:rFonts w:ascii="Garamond" w:hAnsi="Garamond"/>
          <w:color w:val="000000"/>
        </w:rPr>
        <w:t>Wut</w:t>
      </w:r>
      <w:proofErr w:type="spellEnd"/>
      <w:r w:rsidRPr="002926AF">
        <w:rPr>
          <w:rFonts w:ascii="Garamond" w:hAnsi="Garamond"/>
          <w:color w:val="000000"/>
        </w:rPr>
        <w:t>”</w:t>
      </w:r>
    </w:p>
    <w:p w:rsidR="0031285C" w:rsidRPr="006A007F" w:rsidRDefault="0031285C" w:rsidP="0031285C">
      <w:pPr>
        <w:rPr>
          <w:rFonts w:ascii="Garamond" w:hAnsi="Garamond"/>
          <w:color w:val="000000"/>
        </w:rPr>
      </w:pPr>
      <w:r w:rsidRPr="002926AF">
        <w:rPr>
          <w:rFonts w:ascii="Garamond" w:hAnsi="Garamond"/>
          <w:color w:val="000000"/>
        </w:rPr>
        <w:t xml:space="preserve">Lil </w:t>
      </w:r>
      <w:proofErr w:type="spellStart"/>
      <w:r w:rsidRPr="002926AF">
        <w:rPr>
          <w:rFonts w:ascii="Garamond" w:hAnsi="Garamond"/>
          <w:color w:val="000000"/>
        </w:rPr>
        <w:t>Nas</w:t>
      </w:r>
      <w:proofErr w:type="spellEnd"/>
      <w:r w:rsidRPr="002926AF">
        <w:rPr>
          <w:rFonts w:ascii="Garamond" w:hAnsi="Garamond"/>
          <w:color w:val="000000"/>
        </w:rPr>
        <w:t xml:space="preserve"> X, “Old Town Road”</w:t>
      </w:r>
    </w:p>
    <w:p w:rsidR="0031285C" w:rsidRDefault="0031285C" w:rsidP="0031285C">
      <w:pPr>
        <w:rPr>
          <w:rFonts w:ascii="Garamond" w:hAnsi="Garamond"/>
          <w:color w:val="000000"/>
        </w:rPr>
      </w:pPr>
      <w:r w:rsidRPr="00FF3B6E">
        <w:rPr>
          <w:rFonts w:ascii="Garamond" w:hAnsi="Garamond"/>
          <w:color w:val="000000"/>
          <w:u w:val="single"/>
        </w:rPr>
        <w:t>To read for class</w:t>
      </w:r>
      <w:r w:rsidRPr="008D2D91">
        <w:rPr>
          <w:rFonts w:ascii="Garamond" w:hAnsi="Garamond"/>
          <w:color w:val="000000"/>
        </w:rPr>
        <w:t>:</w:t>
      </w:r>
      <w:bookmarkStart w:id="0" w:name="_GoBack"/>
      <w:bookmarkEnd w:id="0"/>
    </w:p>
    <w:p w:rsidR="0031285C" w:rsidRPr="008D2D91" w:rsidRDefault="0031285C" w:rsidP="0031285C">
      <w:pPr>
        <w:rPr>
          <w:rFonts w:ascii="Garamond" w:hAnsi="Garamond"/>
          <w:color w:val="000000"/>
        </w:rPr>
      </w:pPr>
      <w:r>
        <w:rPr>
          <w:rFonts w:ascii="Garamond" w:hAnsi="Garamond"/>
          <w:color w:val="000000"/>
        </w:rPr>
        <w:t>Hall, “What is this ‘Black’…?”</w:t>
      </w:r>
    </w:p>
    <w:p w:rsidR="00C6747C" w:rsidRDefault="00C6747C" w:rsidP="00123D2E">
      <w:pPr>
        <w:rPr>
          <w:rFonts w:ascii="Garamond" w:hAnsi="Garamond"/>
        </w:rPr>
      </w:pPr>
    </w:p>
    <w:p w:rsidR="00E82F3D" w:rsidRDefault="00E82F3D" w:rsidP="00123D2E">
      <w:pPr>
        <w:rPr>
          <w:rFonts w:ascii="Garamond" w:hAnsi="Garamond"/>
        </w:rPr>
      </w:pPr>
      <w:r>
        <w:rPr>
          <w:rFonts w:ascii="Garamond" w:hAnsi="Garamond"/>
          <w:b/>
          <w:bCs/>
          <w:color w:val="000000"/>
        </w:rPr>
        <w:t xml:space="preserve">Thursday, </w:t>
      </w:r>
      <w:r>
        <w:rPr>
          <w:rFonts w:ascii="Garamond" w:hAnsi="Garamond"/>
          <w:b/>
          <w:bCs/>
          <w:color w:val="000000"/>
        </w:rPr>
        <w:t>Nov</w:t>
      </w:r>
      <w:r>
        <w:rPr>
          <w:rFonts w:ascii="Garamond" w:hAnsi="Garamond"/>
          <w:b/>
          <w:bCs/>
          <w:color w:val="000000"/>
        </w:rPr>
        <w:t xml:space="preserve">. </w:t>
      </w:r>
      <w:r>
        <w:rPr>
          <w:rFonts w:ascii="Garamond" w:hAnsi="Garamond"/>
          <w:b/>
          <w:bCs/>
          <w:color w:val="000000"/>
        </w:rPr>
        <w:t>19</w:t>
      </w:r>
      <w:r>
        <w:rPr>
          <w:rFonts w:ascii="Garamond" w:hAnsi="Garamond"/>
          <w:b/>
          <w:bCs/>
          <w:color w:val="000000"/>
        </w:rPr>
        <w:t xml:space="preserve"> | Discussion Board Posts Due By 12:20pm</w:t>
      </w:r>
    </w:p>
    <w:p w:rsidR="00E82F3D" w:rsidRDefault="00E82F3D" w:rsidP="00123D2E">
      <w:pPr>
        <w:rPr>
          <w:rFonts w:ascii="Garamond" w:hAnsi="Garamond"/>
        </w:rPr>
      </w:pPr>
    </w:p>
    <w:p w:rsidR="00E82F3D" w:rsidRPr="00E82F3D" w:rsidRDefault="00E82F3D" w:rsidP="00123D2E">
      <w:pPr>
        <w:rPr>
          <w:rFonts w:ascii="Garamond" w:hAnsi="Garamond"/>
          <w:b/>
          <w:bCs/>
        </w:rPr>
      </w:pPr>
      <w:r w:rsidRPr="00E82F3D">
        <w:rPr>
          <w:rFonts w:ascii="Garamond" w:hAnsi="Garamond"/>
          <w:b/>
          <w:bCs/>
        </w:rPr>
        <w:t>Nov. 21 | Reading Day</w:t>
      </w:r>
    </w:p>
    <w:p w:rsidR="00E82F3D" w:rsidRDefault="00E82F3D" w:rsidP="00123D2E">
      <w:pPr>
        <w:rPr>
          <w:rFonts w:ascii="Garamond" w:hAnsi="Garamond"/>
        </w:rPr>
      </w:pPr>
    </w:p>
    <w:p w:rsidR="00E57C59" w:rsidRPr="00E533CB" w:rsidRDefault="00E82F3D" w:rsidP="009644A1">
      <w:pPr>
        <w:rPr>
          <w:rFonts w:ascii="Garamond" w:hAnsi="Garamond"/>
          <w:b/>
        </w:rPr>
      </w:pPr>
      <w:r>
        <w:rPr>
          <w:rFonts w:ascii="Garamond" w:hAnsi="Garamond"/>
          <w:b/>
          <w:bCs/>
          <w:color w:val="000000"/>
        </w:rPr>
        <w:t>Dec. 1</w:t>
      </w:r>
      <w:r w:rsidR="00123D2E" w:rsidRPr="008D2D91">
        <w:rPr>
          <w:rFonts w:ascii="Garamond" w:hAnsi="Garamond"/>
          <w:b/>
          <w:bCs/>
          <w:color w:val="000000"/>
        </w:rPr>
        <w:t xml:space="preserve"> | </w:t>
      </w:r>
      <w:r w:rsidR="00E533CB" w:rsidRPr="00E533CB">
        <w:rPr>
          <w:rFonts w:ascii="Garamond" w:hAnsi="Garamond"/>
          <w:b/>
        </w:rPr>
        <w:t xml:space="preserve">FINAL EXAM </w:t>
      </w:r>
      <w:r w:rsidR="00B90CAD">
        <w:rPr>
          <w:rFonts w:ascii="Garamond" w:hAnsi="Garamond"/>
          <w:b/>
        </w:rPr>
        <w:t>DUE</w:t>
      </w:r>
    </w:p>
    <w:sectPr w:rsidR="00E57C59" w:rsidRPr="00E533CB" w:rsidSect="009F46DA">
      <w:headerReference w:type="default" r:id="rId22"/>
      <w:footerReference w:type="default" r:id="rId23"/>
      <w:pgSz w:w="12240" w:h="15840"/>
      <w:pgMar w:top="1440" w:right="1440" w:bottom="1440" w:left="1440" w:header="7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62E" w:rsidRDefault="005D362E" w:rsidP="00CC2255">
      <w:r>
        <w:separator/>
      </w:r>
    </w:p>
  </w:endnote>
  <w:endnote w:type="continuationSeparator" w:id="0">
    <w:p w:rsidR="005D362E" w:rsidRDefault="005D362E" w:rsidP="00CC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518677"/>
      <w:docPartObj>
        <w:docPartGallery w:val="Page Numbers (Bottom of Page)"/>
        <w:docPartUnique/>
      </w:docPartObj>
    </w:sdtPr>
    <w:sdtEndPr>
      <w:rPr>
        <w:noProof/>
      </w:rPr>
    </w:sdtEndPr>
    <w:sdtContent>
      <w:p w:rsidR="005D362E" w:rsidRDefault="005D362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D362E" w:rsidRDefault="005D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62E" w:rsidRDefault="005D362E" w:rsidP="00CC2255">
      <w:r>
        <w:separator/>
      </w:r>
    </w:p>
  </w:footnote>
  <w:footnote w:type="continuationSeparator" w:id="0">
    <w:p w:rsidR="005D362E" w:rsidRDefault="005D362E" w:rsidP="00CC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62E" w:rsidRPr="00736888" w:rsidRDefault="005D362E" w:rsidP="002E1841">
    <w:r>
      <w:rPr>
        <w:b/>
      </w:rPr>
      <w:t>GSWS 0200</w:t>
    </w:r>
    <w:r w:rsidRPr="00B513FA">
      <w:rPr>
        <w:b/>
      </w:rPr>
      <w:t xml:space="preserve">:  </w:t>
    </w:r>
    <w:r>
      <w:rPr>
        <w:b/>
      </w:rPr>
      <w:t xml:space="preserve">Sex, Race, and Popular Culture – </w:t>
    </w:r>
    <w:r w:rsidR="009E7D2C">
      <w:rPr>
        <w:b/>
      </w:rPr>
      <w:t>Fall</w:t>
    </w:r>
    <w:r w:rsidR="007A329F">
      <w:rPr>
        <w:b/>
      </w:rPr>
      <w:t xml:space="preserve"> 2020</w:t>
    </w:r>
    <w:r>
      <w:rPr>
        <w:b/>
      </w:rPr>
      <w:t xml:space="preserve">  (class number </w:t>
    </w:r>
    <w:r w:rsidR="009E7D2C">
      <w:rPr>
        <w:b/>
      </w:rPr>
      <w:t>28924</w:t>
    </w:r>
    <w:r>
      <w:rPr>
        <w:b/>
      </w:rPr>
      <w:t>)</w:t>
    </w:r>
  </w:p>
  <w:p w:rsidR="005D362E" w:rsidRDefault="009E7D2C" w:rsidP="002E1841">
    <w:r>
      <w:t>Web-based</w:t>
    </w:r>
  </w:p>
  <w:p w:rsidR="005D362E" w:rsidRDefault="007A329F" w:rsidP="002E1841">
    <w:proofErr w:type="spellStart"/>
    <w:r>
      <w:t>T</w:t>
    </w:r>
    <w:r w:rsidR="009E7D2C">
      <w:t>uTh</w:t>
    </w:r>
    <w:proofErr w:type="spellEnd"/>
    <w:r w:rsidR="009E7D2C">
      <w:t xml:space="preserve"> 11:05am-12:20pm</w:t>
    </w:r>
  </w:p>
  <w:p w:rsidR="005D362E" w:rsidRDefault="005D362E" w:rsidP="00CC2255">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D45"/>
    <w:multiLevelType w:val="hybridMultilevel"/>
    <w:tmpl w:val="7430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1569"/>
    <w:multiLevelType w:val="hybridMultilevel"/>
    <w:tmpl w:val="495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7AE6"/>
    <w:multiLevelType w:val="hybridMultilevel"/>
    <w:tmpl w:val="3634C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3A5291"/>
    <w:multiLevelType w:val="hybridMultilevel"/>
    <w:tmpl w:val="5D1C7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D87A27"/>
    <w:multiLevelType w:val="hybridMultilevel"/>
    <w:tmpl w:val="037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172DB"/>
    <w:multiLevelType w:val="hybridMultilevel"/>
    <w:tmpl w:val="3212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D60E1"/>
    <w:multiLevelType w:val="hybridMultilevel"/>
    <w:tmpl w:val="C186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700AE"/>
    <w:multiLevelType w:val="hybridMultilevel"/>
    <w:tmpl w:val="612C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E72D97"/>
    <w:multiLevelType w:val="hybridMultilevel"/>
    <w:tmpl w:val="8514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5F2E12"/>
    <w:multiLevelType w:val="hybridMultilevel"/>
    <w:tmpl w:val="5C00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23A0C"/>
    <w:multiLevelType w:val="hybridMultilevel"/>
    <w:tmpl w:val="422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E4F60"/>
    <w:multiLevelType w:val="hybridMultilevel"/>
    <w:tmpl w:val="DB781C06"/>
    <w:lvl w:ilvl="0" w:tplc="04090001">
      <w:start w:val="1"/>
      <w:numFmt w:val="bullet"/>
      <w:lvlText w:val=""/>
      <w:lvlJc w:val="left"/>
      <w:pPr>
        <w:ind w:left="435" w:hanging="43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B58A2"/>
    <w:multiLevelType w:val="hybridMultilevel"/>
    <w:tmpl w:val="01266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014A4C"/>
    <w:multiLevelType w:val="hybridMultilevel"/>
    <w:tmpl w:val="A2761C52"/>
    <w:lvl w:ilvl="0" w:tplc="04090001">
      <w:start w:val="1"/>
      <w:numFmt w:val="bullet"/>
      <w:lvlText w:val=""/>
      <w:lvlJc w:val="left"/>
      <w:pPr>
        <w:ind w:left="435" w:hanging="435"/>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0B43FF"/>
    <w:multiLevelType w:val="hybridMultilevel"/>
    <w:tmpl w:val="A074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E6D53"/>
    <w:multiLevelType w:val="hybridMultilevel"/>
    <w:tmpl w:val="A794873C"/>
    <w:lvl w:ilvl="0" w:tplc="04090001">
      <w:start w:val="1"/>
      <w:numFmt w:val="bullet"/>
      <w:lvlText w:val=""/>
      <w:lvlJc w:val="left"/>
      <w:pPr>
        <w:ind w:left="435" w:hanging="43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A3C38"/>
    <w:multiLevelType w:val="multilevel"/>
    <w:tmpl w:val="E17E2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096801"/>
    <w:multiLevelType w:val="hybridMultilevel"/>
    <w:tmpl w:val="A32A2BBC"/>
    <w:lvl w:ilvl="0" w:tplc="04090001">
      <w:start w:val="1"/>
      <w:numFmt w:val="bullet"/>
      <w:lvlText w:val=""/>
      <w:lvlJc w:val="left"/>
      <w:pPr>
        <w:ind w:left="435" w:hanging="435"/>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A3932"/>
    <w:multiLevelType w:val="hybridMultilevel"/>
    <w:tmpl w:val="EC4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E1622"/>
    <w:multiLevelType w:val="hybridMultilevel"/>
    <w:tmpl w:val="91C47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A40211"/>
    <w:multiLevelType w:val="hybridMultilevel"/>
    <w:tmpl w:val="EE5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75D82"/>
    <w:multiLevelType w:val="hybridMultilevel"/>
    <w:tmpl w:val="155EF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6119BB"/>
    <w:multiLevelType w:val="hybridMultilevel"/>
    <w:tmpl w:val="A8CC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720EE"/>
    <w:multiLevelType w:val="hybridMultilevel"/>
    <w:tmpl w:val="25E6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A5C94"/>
    <w:multiLevelType w:val="hybridMultilevel"/>
    <w:tmpl w:val="BC103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712168"/>
    <w:multiLevelType w:val="hybridMultilevel"/>
    <w:tmpl w:val="B330C7BA"/>
    <w:lvl w:ilvl="0" w:tplc="04090001">
      <w:start w:val="1"/>
      <w:numFmt w:val="bullet"/>
      <w:lvlText w:val=""/>
      <w:lvlJc w:val="left"/>
      <w:pPr>
        <w:ind w:left="435" w:hanging="435"/>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CE6F50"/>
    <w:multiLevelType w:val="hybridMultilevel"/>
    <w:tmpl w:val="458C6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FA3DA1"/>
    <w:multiLevelType w:val="hybridMultilevel"/>
    <w:tmpl w:val="6BE24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973EE3"/>
    <w:multiLevelType w:val="hybridMultilevel"/>
    <w:tmpl w:val="CD12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E7B8A"/>
    <w:multiLevelType w:val="hybridMultilevel"/>
    <w:tmpl w:val="7F9C1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85563A"/>
    <w:multiLevelType w:val="hybridMultilevel"/>
    <w:tmpl w:val="5C5E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52A86"/>
    <w:multiLevelType w:val="hybridMultilevel"/>
    <w:tmpl w:val="3A16E300"/>
    <w:lvl w:ilvl="0" w:tplc="04090001">
      <w:start w:val="1"/>
      <w:numFmt w:val="bullet"/>
      <w:lvlText w:val=""/>
      <w:lvlJc w:val="left"/>
      <w:pPr>
        <w:ind w:left="435" w:hanging="435"/>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CC3C3B"/>
    <w:multiLevelType w:val="hybridMultilevel"/>
    <w:tmpl w:val="D9807B42"/>
    <w:lvl w:ilvl="0" w:tplc="381CE4CA">
      <w:start w:val="1"/>
      <w:numFmt w:val="decimal"/>
      <w:lvlText w:val="%1."/>
      <w:lvlJc w:val="left"/>
      <w:pPr>
        <w:ind w:left="706" w:hanging="361"/>
      </w:pPr>
      <w:rPr>
        <w:rFonts w:ascii="Times New Roman" w:eastAsia="Times New Roman" w:hAnsi="Times New Roman" w:hint="default"/>
        <w:sz w:val="24"/>
        <w:szCs w:val="24"/>
      </w:rPr>
    </w:lvl>
    <w:lvl w:ilvl="1" w:tplc="BE681A08">
      <w:start w:val="1"/>
      <w:numFmt w:val="bullet"/>
      <w:lvlText w:val=""/>
      <w:lvlJc w:val="left"/>
      <w:pPr>
        <w:ind w:left="821" w:hanging="361"/>
      </w:pPr>
      <w:rPr>
        <w:rFonts w:ascii="Symbol" w:eastAsia="Symbol" w:hAnsi="Symbol" w:hint="default"/>
        <w:sz w:val="24"/>
        <w:szCs w:val="24"/>
      </w:rPr>
    </w:lvl>
    <w:lvl w:ilvl="2" w:tplc="05DC3EDC">
      <w:start w:val="1"/>
      <w:numFmt w:val="bullet"/>
      <w:lvlText w:val="•"/>
      <w:lvlJc w:val="left"/>
      <w:pPr>
        <w:ind w:left="1794" w:hanging="361"/>
      </w:pPr>
      <w:rPr>
        <w:rFonts w:hint="default"/>
      </w:rPr>
    </w:lvl>
    <w:lvl w:ilvl="3" w:tplc="D7E28B22">
      <w:start w:val="1"/>
      <w:numFmt w:val="bullet"/>
      <w:lvlText w:val="•"/>
      <w:lvlJc w:val="left"/>
      <w:pPr>
        <w:ind w:left="2767" w:hanging="361"/>
      </w:pPr>
      <w:rPr>
        <w:rFonts w:hint="default"/>
      </w:rPr>
    </w:lvl>
    <w:lvl w:ilvl="4" w:tplc="3C02ABF4">
      <w:start w:val="1"/>
      <w:numFmt w:val="bullet"/>
      <w:lvlText w:val="•"/>
      <w:lvlJc w:val="left"/>
      <w:pPr>
        <w:ind w:left="3740" w:hanging="361"/>
      </w:pPr>
      <w:rPr>
        <w:rFonts w:hint="default"/>
      </w:rPr>
    </w:lvl>
    <w:lvl w:ilvl="5" w:tplc="2F401798">
      <w:start w:val="1"/>
      <w:numFmt w:val="bullet"/>
      <w:lvlText w:val="•"/>
      <w:lvlJc w:val="left"/>
      <w:pPr>
        <w:ind w:left="4713" w:hanging="361"/>
      </w:pPr>
      <w:rPr>
        <w:rFonts w:hint="default"/>
      </w:rPr>
    </w:lvl>
    <w:lvl w:ilvl="6" w:tplc="69FA249A">
      <w:start w:val="1"/>
      <w:numFmt w:val="bullet"/>
      <w:lvlText w:val="•"/>
      <w:lvlJc w:val="left"/>
      <w:pPr>
        <w:ind w:left="5687" w:hanging="361"/>
      </w:pPr>
      <w:rPr>
        <w:rFonts w:hint="default"/>
      </w:rPr>
    </w:lvl>
    <w:lvl w:ilvl="7" w:tplc="84AC2342">
      <w:start w:val="1"/>
      <w:numFmt w:val="bullet"/>
      <w:lvlText w:val="•"/>
      <w:lvlJc w:val="left"/>
      <w:pPr>
        <w:ind w:left="6660" w:hanging="361"/>
      </w:pPr>
      <w:rPr>
        <w:rFonts w:hint="default"/>
      </w:rPr>
    </w:lvl>
    <w:lvl w:ilvl="8" w:tplc="EFECB2A6">
      <w:start w:val="1"/>
      <w:numFmt w:val="bullet"/>
      <w:lvlText w:val="•"/>
      <w:lvlJc w:val="left"/>
      <w:pPr>
        <w:ind w:left="7633" w:hanging="361"/>
      </w:pPr>
      <w:rPr>
        <w:rFonts w:hint="default"/>
      </w:rPr>
    </w:lvl>
  </w:abstractNum>
  <w:num w:numId="1">
    <w:abstractNumId w:val="32"/>
  </w:num>
  <w:num w:numId="2">
    <w:abstractNumId w:val="4"/>
  </w:num>
  <w:num w:numId="3">
    <w:abstractNumId w:val="5"/>
  </w:num>
  <w:num w:numId="4">
    <w:abstractNumId w:val="18"/>
  </w:num>
  <w:num w:numId="5">
    <w:abstractNumId w:val="14"/>
  </w:num>
  <w:num w:numId="6">
    <w:abstractNumId w:val="16"/>
  </w:num>
  <w:num w:numId="7">
    <w:abstractNumId w:val="3"/>
  </w:num>
  <w:num w:numId="8">
    <w:abstractNumId w:val="17"/>
  </w:num>
  <w:num w:numId="9">
    <w:abstractNumId w:val="28"/>
  </w:num>
  <w:num w:numId="10">
    <w:abstractNumId w:val="25"/>
  </w:num>
  <w:num w:numId="11">
    <w:abstractNumId w:val="21"/>
  </w:num>
  <w:num w:numId="12">
    <w:abstractNumId w:val="27"/>
  </w:num>
  <w:num w:numId="13">
    <w:abstractNumId w:val="19"/>
  </w:num>
  <w:num w:numId="14">
    <w:abstractNumId w:val="13"/>
  </w:num>
  <w:num w:numId="15">
    <w:abstractNumId w:val="31"/>
  </w:num>
  <w:num w:numId="16">
    <w:abstractNumId w:val="29"/>
  </w:num>
  <w:num w:numId="17">
    <w:abstractNumId w:val="0"/>
  </w:num>
  <w:num w:numId="18">
    <w:abstractNumId w:val="8"/>
  </w:num>
  <w:num w:numId="19">
    <w:abstractNumId w:val="26"/>
  </w:num>
  <w:num w:numId="20">
    <w:abstractNumId w:val="11"/>
  </w:num>
  <w:num w:numId="21">
    <w:abstractNumId w:val="15"/>
  </w:num>
  <w:num w:numId="22">
    <w:abstractNumId w:val="6"/>
  </w:num>
  <w:num w:numId="23">
    <w:abstractNumId w:val="12"/>
  </w:num>
  <w:num w:numId="24">
    <w:abstractNumId w:val="2"/>
  </w:num>
  <w:num w:numId="25">
    <w:abstractNumId w:val="7"/>
  </w:num>
  <w:num w:numId="26">
    <w:abstractNumId w:val="24"/>
  </w:num>
  <w:num w:numId="27">
    <w:abstractNumId w:val="23"/>
  </w:num>
  <w:num w:numId="28">
    <w:abstractNumId w:val="30"/>
  </w:num>
  <w:num w:numId="29">
    <w:abstractNumId w:val="10"/>
  </w:num>
  <w:num w:numId="30">
    <w:abstractNumId w:val="22"/>
  </w:num>
  <w:num w:numId="31">
    <w:abstractNumId w:val="1"/>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44"/>
    <w:rsid w:val="000141CD"/>
    <w:rsid w:val="000150B6"/>
    <w:rsid w:val="00032FB2"/>
    <w:rsid w:val="00064FBE"/>
    <w:rsid w:val="00066E6C"/>
    <w:rsid w:val="0009385F"/>
    <w:rsid w:val="000B65CF"/>
    <w:rsid w:val="000E1A31"/>
    <w:rsid w:val="000E1B97"/>
    <w:rsid w:val="00104A55"/>
    <w:rsid w:val="00107227"/>
    <w:rsid w:val="00123D2E"/>
    <w:rsid w:val="00141A39"/>
    <w:rsid w:val="001841F5"/>
    <w:rsid w:val="001910DE"/>
    <w:rsid w:val="001935E3"/>
    <w:rsid w:val="00193A9C"/>
    <w:rsid w:val="001A4385"/>
    <w:rsid w:val="001B7DC1"/>
    <w:rsid w:val="001E4B1D"/>
    <w:rsid w:val="002031A9"/>
    <w:rsid w:val="0022775F"/>
    <w:rsid w:val="002528AD"/>
    <w:rsid w:val="00255D9F"/>
    <w:rsid w:val="00262D2B"/>
    <w:rsid w:val="0027187A"/>
    <w:rsid w:val="00276AC4"/>
    <w:rsid w:val="002838D4"/>
    <w:rsid w:val="002856CC"/>
    <w:rsid w:val="002926AF"/>
    <w:rsid w:val="002A4F7F"/>
    <w:rsid w:val="002A6550"/>
    <w:rsid w:val="002B4722"/>
    <w:rsid w:val="002E0F0E"/>
    <w:rsid w:val="002E1841"/>
    <w:rsid w:val="0031285C"/>
    <w:rsid w:val="003351AD"/>
    <w:rsid w:val="00336552"/>
    <w:rsid w:val="0037798C"/>
    <w:rsid w:val="003B1DAB"/>
    <w:rsid w:val="003B63A6"/>
    <w:rsid w:val="003C2D65"/>
    <w:rsid w:val="003E123D"/>
    <w:rsid w:val="003F3636"/>
    <w:rsid w:val="0046010C"/>
    <w:rsid w:val="00472708"/>
    <w:rsid w:val="00482E6D"/>
    <w:rsid w:val="00494B52"/>
    <w:rsid w:val="004957EB"/>
    <w:rsid w:val="004A6167"/>
    <w:rsid w:val="004C34EB"/>
    <w:rsid w:val="004E39CE"/>
    <w:rsid w:val="00504638"/>
    <w:rsid w:val="0050469F"/>
    <w:rsid w:val="005105E8"/>
    <w:rsid w:val="00512B0E"/>
    <w:rsid w:val="00527013"/>
    <w:rsid w:val="005409BB"/>
    <w:rsid w:val="005439ED"/>
    <w:rsid w:val="00543B2B"/>
    <w:rsid w:val="00546E8B"/>
    <w:rsid w:val="00551534"/>
    <w:rsid w:val="00563EFD"/>
    <w:rsid w:val="005658E7"/>
    <w:rsid w:val="0057540E"/>
    <w:rsid w:val="005774A1"/>
    <w:rsid w:val="00583BEE"/>
    <w:rsid w:val="00593FF9"/>
    <w:rsid w:val="00595D54"/>
    <w:rsid w:val="005D362E"/>
    <w:rsid w:val="0060645E"/>
    <w:rsid w:val="00615323"/>
    <w:rsid w:val="00622A56"/>
    <w:rsid w:val="00635B8F"/>
    <w:rsid w:val="006776B4"/>
    <w:rsid w:val="006854A8"/>
    <w:rsid w:val="006A007F"/>
    <w:rsid w:val="006A54D0"/>
    <w:rsid w:val="006A7517"/>
    <w:rsid w:val="006B3D3A"/>
    <w:rsid w:val="006B7C88"/>
    <w:rsid w:val="006C12B0"/>
    <w:rsid w:val="006C5B20"/>
    <w:rsid w:val="006F2490"/>
    <w:rsid w:val="0070371F"/>
    <w:rsid w:val="00715C7F"/>
    <w:rsid w:val="0072299F"/>
    <w:rsid w:val="007331A0"/>
    <w:rsid w:val="00766E7A"/>
    <w:rsid w:val="00787602"/>
    <w:rsid w:val="007A329F"/>
    <w:rsid w:val="007E14E8"/>
    <w:rsid w:val="007E33CB"/>
    <w:rsid w:val="00806BCF"/>
    <w:rsid w:val="00832630"/>
    <w:rsid w:val="00834EBC"/>
    <w:rsid w:val="008356FB"/>
    <w:rsid w:val="008359F9"/>
    <w:rsid w:val="0083753E"/>
    <w:rsid w:val="00841484"/>
    <w:rsid w:val="00857703"/>
    <w:rsid w:val="00861640"/>
    <w:rsid w:val="008773A0"/>
    <w:rsid w:val="00882430"/>
    <w:rsid w:val="00882963"/>
    <w:rsid w:val="00887148"/>
    <w:rsid w:val="008D2D91"/>
    <w:rsid w:val="008D2E05"/>
    <w:rsid w:val="00904CDF"/>
    <w:rsid w:val="00905A44"/>
    <w:rsid w:val="0091354C"/>
    <w:rsid w:val="009503E0"/>
    <w:rsid w:val="009644A1"/>
    <w:rsid w:val="009742AA"/>
    <w:rsid w:val="009826B6"/>
    <w:rsid w:val="009E7D2C"/>
    <w:rsid w:val="009F2A85"/>
    <w:rsid w:val="009F46DA"/>
    <w:rsid w:val="009F7E2E"/>
    <w:rsid w:val="00A96363"/>
    <w:rsid w:val="00AB0FA7"/>
    <w:rsid w:val="00AC430D"/>
    <w:rsid w:val="00AD1EBE"/>
    <w:rsid w:val="00AD6F05"/>
    <w:rsid w:val="00AF2C87"/>
    <w:rsid w:val="00AF3E14"/>
    <w:rsid w:val="00B32D0C"/>
    <w:rsid w:val="00B4736E"/>
    <w:rsid w:val="00B5294D"/>
    <w:rsid w:val="00B71FE5"/>
    <w:rsid w:val="00B90CAD"/>
    <w:rsid w:val="00B92DD9"/>
    <w:rsid w:val="00B9473A"/>
    <w:rsid w:val="00B975A3"/>
    <w:rsid w:val="00BA2046"/>
    <w:rsid w:val="00BD55F7"/>
    <w:rsid w:val="00BE0F01"/>
    <w:rsid w:val="00C03625"/>
    <w:rsid w:val="00C47CF8"/>
    <w:rsid w:val="00C6747C"/>
    <w:rsid w:val="00C75520"/>
    <w:rsid w:val="00C8499C"/>
    <w:rsid w:val="00C86767"/>
    <w:rsid w:val="00CA1338"/>
    <w:rsid w:val="00CA7BC9"/>
    <w:rsid w:val="00CB1BFA"/>
    <w:rsid w:val="00CC2255"/>
    <w:rsid w:val="00CC72AB"/>
    <w:rsid w:val="00D10285"/>
    <w:rsid w:val="00D1580D"/>
    <w:rsid w:val="00D27E8E"/>
    <w:rsid w:val="00D35E59"/>
    <w:rsid w:val="00D42C90"/>
    <w:rsid w:val="00D569E0"/>
    <w:rsid w:val="00D9738C"/>
    <w:rsid w:val="00D978CA"/>
    <w:rsid w:val="00DD60DF"/>
    <w:rsid w:val="00E049BE"/>
    <w:rsid w:val="00E12C0B"/>
    <w:rsid w:val="00E533CB"/>
    <w:rsid w:val="00E57C59"/>
    <w:rsid w:val="00E57ED0"/>
    <w:rsid w:val="00E615A9"/>
    <w:rsid w:val="00E82F3D"/>
    <w:rsid w:val="00E855D2"/>
    <w:rsid w:val="00E95C1C"/>
    <w:rsid w:val="00ED0CE3"/>
    <w:rsid w:val="00ED7E4C"/>
    <w:rsid w:val="00F00033"/>
    <w:rsid w:val="00F41660"/>
    <w:rsid w:val="00F52658"/>
    <w:rsid w:val="00F55E2B"/>
    <w:rsid w:val="00F75131"/>
    <w:rsid w:val="00F84CCE"/>
    <w:rsid w:val="00FA7235"/>
    <w:rsid w:val="00FF29D8"/>
    <w:rsid w:val="00FF3B6E"/>
    <w:rsid w:val="00FF64AB"/>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6BD87A"/>
  <w15:docId w15:val="{5DDB00CA-905A-4169-B789-2204D3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2255"/>
    <w:pPr>
      <w:spacing w:before="10"/>
      <w:ind w:right="146"/>
    </w:pPr>
    <w:rPr>
      <w:rFonts w:ascii="Times New Roman" w:eastAsia="Times New Roman" w:hAnsi="Times New Roman"/>
      <w:spacing w:val="-1"/>
      <w:sz w:val="24"/>
      <w:szCs w:val="24"/>
    </w:rPr>
  </w:style>
  <w:style w:type="paragraph" w:styleId="Heading1">
    <w:name w:val="heading 1"/>
    <w:basedOn w:val="Normal"/>
    <w:link w:val="Heading1Char"/>
    <w:uiPriority w:val="1"/>
    <w:qFormat/>
    <w:rsid w:val="009826B6"/>
    <w:pPr>
      <w:spacing w:before="360" w:after="120"/>
      <w:outlineLvl w:val="0"/>
    </w:pPr>
    <w:rPr>
      <w:b/>
      <w:bCs/>
    </w:rPr>
  </w:style>
  <w:style w:type="paragraph" w:styleId="Heading3">
    <w:name w:val="heading 3"/>
    <w:basedOn w:val="Normal"/>
    <w:next w:val="Normal"/>
    <w:link w:val="Heading3Char"/>
    <w:uiPriority w:val="9"/>
    <w:semiHidden/>
    <w:unhideWhenUsed/>
    <w:qFormat/>
    <w:rsid w:val="004C34E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2255"/>
    <w:rPr>
      <w:color w:val="0000FF" w:themeColor="hyperlink"/>
      <w:u w:val="single"/>
    </w:rPr>
  </w:style>
  <w:style w:type="paragraph" w:styleId="Header">
    <w:name w:val="header"/>
    <w:basedOn w:val="Normal"/>
    <w:link w:val="HeaderChar"/>
    <w:uiPriority w:val="99"/>
    <w:unhideWhenUsed/>
    <w:rsid w:val="00CC72AB"/>
    <w:pPr>
      <w:tabs>
        <w:tab w:val="center" w:pos="4680"/>
        <w:tab w:val="right" w:pos="9360"/>
      </w:tabs>
      <w:spacing w:before="0"/>
    </w:pPr>
  </w:style>
  <w:style w:type="character" w:customStyle="1" w:styleId="HeaderChar">
    <w:name w:val="Header Char"/>
    <w:basedOn w:val="DefaultParagraphFont"/>
    <w:link w:val="Header"/>
    <w:uiPriority w:val="99"/>
    <w:rsid w:val="00CC72AB"/>
    <w:rPr>
      <w:rFonts w:ascii="Times New Roman" w:eastAsia="Times New Roman" w:hAnsi="Times New Roman"/>
      <w:spacing w:val="-1"/>
      <w:sz w:val="24"/>
      <w:szCs w:val="24"/>
    </w:rPr>
  </w:style>
  <w:style w:type="paragraph" w:styleId="Footer">
    <w:name w:val="footer"/>
    <w:basedOn w:val="Normal"/>
    <w:link w:val="FooterChar"/>
    <w:uiPriority w:val="99"/>
    <w:unhideWhenUsed/>
    <w:rsid w:val="00CC72AB"/>
    <w:pPr>
      <w:tabs>
        <w:tab w:val="center" w:pos="4680"/>
        <w:tab w:val="right" w:pos="9360"/>
      </w:tabs>
      <w:spacing w:before="0"/>
    </w:pPr>
  </w:style>
  <w:style w:type="character" w:customStyle="1" w:styleId="FooterChar">
    <w:name w:val="Footer Char"/>
    <w:basedOn w:val="DefaultParagraphFont"/>
    <w:link w:val="Footer"/>
    <w:uiPriority w:val="99"/>
    <w:rsid w:val="00CC72AB"/>
    <w:rPr>
      <w:rFonts w:ascii="Times New Roman" w:eastAsia="Times New Roman" w:hAnsi="Times New Roman"/>
      <w:spacing w:val="-1"/>
      <w:sz w:val="24"/>
      <w:szCs w:val="24"/>
    </w:rPr>
  </w:style>
  <w:style w:type="character" w:customStyle="1" w:styleId="Heading1Char">
    <w:name w:val="Heading 1 Char"/>
    <w:basedOn w:val="DefaultParagraphFont"/>
    <w:link w:val="Heading1"/>
    <w:uiPriority w:val="1"/>
    <w:rsid w:val="00FF29D8"/>
    <w:rPr>
      <w:rFonts w:ascii="Times New Roman" w:eastAsia="Times New Roman" w:hAnsi="Times New Roman"/>
      <w:b/>
      <w:bCs/>
      <w:spacing w:val="-1"/>
      <w:sz w:val="24"/>
      <w:szCs w:val="24"/>
    </w:rPr>
  </w:style>
  <w:style w:type="character" w:customStyle="1" w:styleId="BodyTextChar">
    <w:name w:val="Body Text Char"/>
    <w:basedOn w:val="DefaultParagraphFont"/>
    <w:link w:val="BodyText"/>
    <w:uiPriority w:val="1"/>
    <w:rsid w:val="00FF29D8"/>
    <w:rPr>
      <w:rFonts w:ascii="Times New Roman" w:eastAsia="Times New Roman" w:hAnsi="Times New Roman"/>
      <w:spacing w:val="-1"/>
      <w:sz w:val="24"/>
      <w:szCs w:val="24"/>
    </w:rPr>
  </w:style>
  <w:style w:type="character" w:customStyle="1" w:styleId="UnresolvedMention1">
    <w:name w:val="Unresolved Mention1"/>
    <w:basedOn w:val="DefaultParagraphFont"/>
    <w:uiPriority w:val="99"/>
    <w:semiHidden/>
    <w:unhideWhenUsed/>
    <w:rsid w:val="00DD60DF"/>
    <w:rPr>
      <w:color w:val="808080"/>
      <w:shd w:val="clear" w:color="auto" w:fill="E6E6E6"/>
    </w:rPr>
  </w:style>
  <w:style w:type="character" w:styleId="FollowedHyperlink">
    <w:name w:val="FollowedHyperlink"/>
    <w:basedOn w:val="DefaultParagraphFont"/>
    <w:uiPriority w:val="99"/>
    <w:semiHidden/>
    <w:unhideWhenUsed/>
    <w:rsid w:val="00DD60DF"/>
    <w:rPr>
      <w:color w:val="800080" w:themeColor="followedHyperlink"/>
      <w:u w:val="single"/>
    </w:rPr>
  </w:style>
  <w:style w:type="character" w:customStyle="1" w:styleId="Heading3Char">
    <w:name w:val="Heading 3 Char"/>
    <w:basedOn w:val="DefaultParagraphFont"/>
    <w:link w:val="Heading3"/>
    <w:uiPriority w:val="9"/>
    <w:semiHidden/>
    <w:rsid w:val="004C34EB"/>
    <w:rPr>
      <w:rFonts w:asciiTheme="majorHAnsi" w:eastAsiaTheme="majorEastAsia" w:hAnsiTheme="majorHAnsi" w:cstheme="majorBidi"/>
      <w:color w:val="243F60" w:themeColor="accent1" w:themeShade="7F"/>
      <w:spacing w:val="-1"/>
      <w:sz w:val="24"/>
      <w:szCs w:val="24"/>
    </w:rPr>
  </w:style>
  <w:style w:type="paragraph" w:styleId="BalloonText">
    <w:name w:val="Balloon Text"/>
    <w:basedOn w:val="Normal"/>
    <w:link w:val="BalloonTextChar"/>
    <w:uiPriority w:val="99"/>
    <w:semiHidden/>
    <w:unhideWhenUsed/>
    <w:rsid w:val="00E855D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D2"/>
    <w:rPr>
      <w:rFonts w:ascii="Segoe UI" w:eastAsia="Times New Roman" w:hAnsi="Segoe UI" w:cs="Segoe UI"/>
      <w:spacing w:val="-1"/>
      <w:sz w:val="18"/>
      <w:szCs w:val="18"/>
    </w:rPr>
  </w:style>
  <w:style w:type="character" w:styleId="UnresolvedMention">
    <w:name w:val="Unresolved Mention"/>
    <w:basedOn w:val="DefaultParagraphFont"/>
    <w:uiPriority w:val="99"/>
    <w:semiHidden/>
    <w:unhideWhenUsed/>
    <w:rsid w:val="001B7DC1"/>
    <w:rPr>
      <w:color w:val="605E5C"/>
      <w:shd w:val="clear" w:color="auto" w:fill="E1DFDD"/>
    </w:rPr>
  </w:style>
  <w:style w:type="paragraph" w:customStyle="1" w:styleId="xxmsonormal">
    <w:name w:val="x_x_msonormal"/>
    <w:basedOn w:val="Normal"/>
    <w:rsid w:val="007E14E8"/>
    <w:pPr>
      <w:widowControl/>
      <w:spacing w:before="100" w:beforeAutospacing="1" w:after="100" w:afterAutospacing="1"/>
      <w:ind w:right="0"/>
    </w:pPr>
    <w:rPr>
      <w:rFonts w:cs="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4143">
      <w:bodyDiv w:val="1"/>
      <w:marLeft w:val="0"/>
      <w:marRight w:val="0"/>
      <w:marTop w:val="0"/>
      <w:marBottom w:val="0"/>
      <w:divBdr>
        <w:top w:val="none" w:sz="0" w:space="0" w:color="auto"/>
        <w:left w:val="none" w:sz="0" w:space="0" w:color="auto"/>
        <w:bottom w:val="none" w:sz="0" w:space="0" w:color="auto"/>
        <w:right w:val="none" w:sz="0" w:space="0" w:color="auto"/>
      </w:divBdr>
    </w:div>
    <w:div w:id="466822747">
      <w:bodyDiv w:val="1"/>
      <w:marLeft w:val="0"/>
      <w:marRight w:val="0"/>
      <w:marTop w:val="0"/>
      <w:marBottom w:val="0"/>
      <w:divBdr>
        <w:top w:val="none" w:sz="0" w:space="0" w:color="auto"/>
        <w:left w:val="none" w:sz="0" w:space="0" w:color="auto"/>
        <w:bottom w:val="none" w:sz="0" w:space="0" w:color="auto"/>
        <w:right w:val="none" w:sz="0" w:space="0" w:color="auto"/>
      </w:divBdr>
    </w:div>
    <w:div w:id="480316793">
      <w:bodyDiv w:val="1"/>
      <w:marLeft w:val="0"/>
      <w:marRight w:val="0"/>
      <w:marTop w:val="0"/>
      <w:marBottom w:val="0"/>
      <w:divBdr>
        <w:top w:val="none" w:sz="0" w:space="0" w:color="auto"/>
        <w:left w:val="none" w:sz="0" w:space="0" w:color="auto"/>
        <w:bottom w:val="none" w:sz="0" w:space="0" w:color="auto"/>
        <w:right w:val="none" w:sz="0" w:space="0" w:color="auto"/>
      </w:divBdr>
    </w:div>
    <w:div w:id="616642366">
      <w:bodyDiv w:val="1"/>
      <w:marLeft w:val="0"/>
      <w:marRight w:val="0"/>
      <w:marTop w:val="0"/>
      <w:marBottom w:val="0"/>
      <w:divBdr>
        <w:top w:val="none" w:sz="0" w:space="0" w:color="auto"/>
        <w:left w:val="none" w:sz="0" w:space="0" w:color="auto"/>
        <w:bottom w:val="none" w:sz="0" w:space="0" w:color="auto"/>
        <w:right w:val="none" w:sz="0" w:space="0" w:color="auto"/>
      </w:divBdr>
    </w:div>
    <w:div w:id="789856306">
      <w:bodyDiv w:val="1"/>
      <w:marLeft w:val="0"/>
      <w:marRight w:val="0"/>
      <w:marTop w:val="0"/>
      <w:marBottom w:val="0"/>
      <w:divBdr>
        <w:top w:val="none" w:sz="0" w:space="0" w:color="auto"/>
        <w:left w:val="none" w:sz="0" w:space="0" w:color="auto"/>
        <w:bottom w:val="none" w:sz="0" w:space="0" w:color="auto"/>
        <w:right w:val="none" w:sz="0" w:space="0" w:color="auto"/>
      </w:divBdr>
    </w:div>
    <w:div w:id="1034579348">
      <w:bodyDiv w:val="1"/>
      <w:marLeft w:val="0"/>
      <w:marRight w:val="0"/>
      <w:marTop w:val="0"/>
      <w:marBottom w:val="0"/>
      <w:divBdr>
        <w:top w:val="none" w:sz="0" w:space="0" w:color="auto"/>
        <w:left w:val="none" w:sz="0" w:space="0" w:color="auto"/>
        <w:bottom w:val="none" w:sz="0" w:space="0" w:color="auto"/>
        <w:right w:val="none" w:sz="0" w:space="0" w:color="auto"/>
      </w:divBdr>
    </w:div>
    <w:div w:id="1139222038">
      <w:bodyDiv w:val="1"/>
      <w:marLeft w:val="0"/>
      <w:marRight w:val="0"/>
      <w:marTop w:val="0"/>
      <w:marBottom w:val="0"/>
      <w:divBdr>
        <w:top w:val="none" w:sz="0" w:space="0" w:color="auto"/>
        <w:left w:val="none" w:sz="0" w:space="0" w:color="auto"/>
        <w:bottom w:val="none" w:sz="0" w:space="0" w:color="auto"/>
        <w:right w:val="none" w:sz="0" w:space="0" w:color="auto"/>
      </w:divBdr>
    </w:div>
    <w:div w:id="1533764148">
      <w:bodyDiv w:val="1"/>
      <w:marLeft w:val="0"/>
      <w:marRight w:val="0"/>
      <w:marTop w:val="0"/>
      <w:marBottom w:val="0"/>
      <w:divBdr>
        <w:top w:val="none" w:sz="0" w:space="0" w:color="auto"/>
        <w:left w:val="none" w:sz="0" w:space="0" w:color="auto"/>
        <w:bottom w:val="none" w:sz="0" w:space="0" w:color="auto"/>
        <w:right w:val="none" w:sz="0" w:space="0" w:color="auto"/>
      </w:divBdr>
    </w:div>
    <w:div w:id="1566063840">
      <w:bodyDiv w:val="1"/>
      <w:marLeft w:val="0"/>
      <w:marRight w:val="0"/>
      <w:marTop w:val="0"/>
      <w:marBottom w:val="0"/>
      <w:divBdr>
        <w:top w:val="none" w:sz="0" w:space="0" w:color="auto"/>
        <w:left w:val="none" w:sz="0" w:space="0" w:color="auto"/>
        <w:bottom w:val="none" w:sz="0" w:space="0" w:color="auto"/>
        <w:right w:val="none" w:sz="0" w:space="0" w:color="auto"/>
      </w:divBdr>
    </w:div>
    <w:div w:id="1705059750">
      <w:bodyDiv w:val="1"/>
      <w:marLeft w:val="0"/>
      <w:marRight w:val="0"/>
      <w:marTop w:val="0"/>
      <w:marBottom w:val="0"/>
      <w:divBdr>
        <w:top w:val="none" w:sz="0" w:space="0" w:color="auto"/>
        <w:left w:val="none" w:sz="0" w:space="0" w:color="auto"/>
        <w:bottom w:val="none" w:sz="0" w:space="0" w:color="auto"/>
        <w:right w:val="none" w:sz="0" w:space="0" w:color="auto"/>
      </w:divBdr>
      <w:divsChild>
        <w:div w:id="1876624860">
          <w:marLeft w:val="0"/>
          <w:marRight w:val="0"/>
          <w:marTop w:val="0"/>
          <w:marBottom w:val="0"/>
          <w:divBdr>
            <w:top w:val="none" w:sz="0" w:space="0" w:color="auto"/>
            <w:left w:val="none" w:sz="0" w:space="0" w:color="auto"/>
            <w:bottom w:val="none" w:sz="0" w:space="0" w:color="auto"/>
            <w:right w:val="none" w:sz="0" w:space="0" w:color="auto"/>
          </w:divBdr>
          <w:divsChild>
            <w:div w:id="990334300">
              <w:marLeft w:val="0"/>
              <w:marRight w:val="0"/>
              <w:marTop w:val="0"/>
              <w:marBottom w:val="0"/>
              <w:divBdr>
                <w:top w:val="none" w:sz="0" w:space="0" w:color="auto"/>
                <w:left w:val="none" w:sz="0" w:space="0" w:color="auto"/>
                <w:bottom w:val="none" w:sz="0" w:space="0" w:color="auto"/>
                <w:right w:val="none" w:sz="0" w:space="0" w:color="auto"/>
              </w:divBdr>
              <w:divsChild>
                <w:div w:id="1397126941">
                  <w:marLeft w:val="0"/>
                  <w:marRight w:val="0"/>
                  <w:marTop w:val="0"/>
                  <w:marBottom w:val="0"/>
                  <w:divBdr>
                    <w:top w:val="none" w:sz="0" w:space="0" w:color="auto"/>
                    <w:left w:val="none" w:sz="0" w:space="0" w:color="auto"/>
                    <w:bottom w:val="none" w:sz="0" w:space="0" w:color="auto"/>
                    <w:right w:val="none" w:sz="0" w:space="0" w:color="auto"/>
                  </w:divBdr>
                  <w:divsChild>
                    <w:div w:id="485321808">
                      <w:marLeft w:val="0"/>
                      <w:marRight w:val="0"/>
                      <w:marTop w:val="0"/>
                      <w:marBottom w:val="0"/>
                      <w:divBdr>
                        <w:top w:val="none" w:sz="0" w:space="0" w:color="auto"/>
                        <w:left w:val="none" w:sz="0" w:space="0" w:color="auto"/>
                        <w:bottom w:val="none" w:sz="0" w:space="0" w:color="auto"/>
                        <w:right w:val="none" w:sz="0" w:space="0" w:color="auto"/>
                      </w:divBdr>
                      <w:divsChild>
                        <w:div w:id="904952951">
                          <w:marLeft w:val="0"/>
                          <w:marRight w:val="0"/>
                          <w:marTop w:val="0"/>
                          <w:marBottom w:val="0"/>
                          <w:divBdr>
                            <w:top w:val="none" w:sz="0" w:space="0" w:color="auto"/>
                            <w:left w:val="none" w:sz="0" w:space="0" w:color="auto"/>
                            <w:bottom w:val="none" w:sz="0" w:space="0" w:color="auto"/>
                            <w:right w:val="none" w:sz="0" w:space="0" w:color="auto"/>
                          </w:divBdr>
                          <w:divsChild>
                            <w:div w:id="1236935457">
                              <w:marLeft w:val="0"/>
                              <w:marRight w:val="0"/>
                              <w:marTop w:val="0"/>
                              <w:marBottom w:val="0"/>
                              <w:divBdr>
                                <w:top w:val="none" w:sz="0" w:space="0" w:color="auto"/>
                                <w:left w:val="none" w:sz="0" w:space="0" w:color="auto"/>
                                <w:bottom w:val="none" w:sz="0" w:space="0" w:color="auto"/>
                                <w:right w:val="none" w:sz="0" w:space="0" w:color="auto"/>
                              </w:divBdr>
                              <w:divsChild>
                                <w:div w:id="852959903">
                                  <w:marLeft w:val="0"/>
                                  <w:marRight w:val="0"/>
                                  <w:marTop w:val="0"/>
                                  <w:marBottom w:val="0"/>
                                  <w:divBdr>
                                    <w:top w:val="none" w:sz="0" w:space="0" w:color="auto"/>
                                    <w:left w:val="none" w:sz="0" w:space="0" w:color="auto"/>
                                    <w:bottom w:val="none" w:sz="0" w:space="0" w:color="auto"/>
                                    <w:right w:val="none" w:sz="0" w:space="0" w:color="auto"/>
                                  </w:divBdr>
                                  <w:divsChild>
                                    <w:div w:id="626470009">
                                      <w:marLeft w:val="0"/>
                                      <w:marRight w:val="0"/>
                                      <w:marTop w:val="0"/>
                                      <w:marBottom w:val="0"/>
                                      <w:divBdr>
                                        <w:top w:val="none" w:sz="0" w:space="0" w:color="auto"/>
                                        <w:left w:val="none" w:sz="0" w:space="0" w:color="auto"/>
                                        <w:bottom w:val="none" w:sz="0" w:space="0" w:color="auto"/>
                                        <w:right w:val="none" w:sz="0" w:space="0" w:color="auto"/>
                                      </w:divBdr>
                                      <w:divsChild>
                                        <w:div w:id="621620008">
                                          <w:marLeft w:val="0"/>
                                          <w:marRight w:val="0"/>
                                          <w:marTop w:val="0"/>
                                          <w:marBottom w:val="0"/>
                                          <w:divBdr>
                                            <w:top w:val="none" w:sz="0" w:space="0" w:color="auto"/>
                                            <w:left w:val="none" w:sz="0" w:space="0" w:color="auto"/>
                                            <w:bottom w:val="none" w:sz="0" w:space="0" w:color="auto"/>
                                            <w:right w:val="none" w:sz="0" w:space="0" w:color="auto"/>
                                          </w:divBdr>
                                          <w:divsChild>
                                            <w:div w:id="1226837050">
                                              <w:marLeft w:val="0"/>
                                              <w:marRight w:val="0"/>
                                              <w:marTop w:val="0"/>
                                              <w:marBottom w:val="0"/>
                                              <w:divBdr>
                                                <w:top w:val="none" w:sz="0" w:space="0" w:color="auto"/>
                                                <w:left w:val="none" w:sz="0" w:space="0" w:color="auto"/>
                                                <w:bottom w:val="none" w:sz="0" w:space="0" w:color="auto"/>
                                                <w:right w:val="none" w:sz="0" w:space="0" w:color="auto"/>
                                              </w:divBdr>
                                              <w:divsChild>
                                                <w:div w:id="1559171852">
                                                  <w:marLeft w:val="0"/>
                                                  <w:marRight w:val="0"/>
                                                  <w:marTop w:val="0"/>
                                                  <w:marBottom w:val="0"/>
                                                  <w:divBdr>
                                                    <w:top w:val="none" w:sz="0" w:space="0" w:color="auto"/>
                                                    <w:left w:val="none" w:sz="0" w:space="0" w:color="auto"/>
                                                    <w:bottom w:val="none" w:sz="0" w:space="0" w:color="auto"/>
                                                    <w:right w:val="none" w:sz="0" w:space="0" w:color="auto"/>
                                                  </w:divBdr>
                                                  <w:divsChild>
                                                    <w:div w:id="1591353519">
                                                      <w:marLeft w:val="0"/>
                                                      <w:marRight w:val="0"/>
                                                      <w:marTop w:val="0"/>
                                                      <w:marBottom w:val="0"/>
                                                      <w:divBdr>
                                                        <w:top w:val="none" w:sz="0" w:space="0" w:color="auto"/>
                                                        <w:left w:val="none" w:sz="0" w:space="0" w:color="auto"/>
                                                        <w:bottom w:val="none" w:sz="0" w:space="0" w:color="auto"/>
                                                        <w:right w:val="none" w:sz="0" w:space="0" w:color="auto"/>
                                                      </w:divBdr>
                                                      <w:divsChild>
                                                        <w:div w:id="1792557350">
                                                          <w:marLeft w:val="0"/>
                                                          <w:marRight w:val="0"/>
                                                          <w:marTop w:val="0"/>
                                                          <w:marBottom w:val="0"/>
                                                          <w:divBdr>
                                                            <w:top w:val="none" w:sz="0" w:space="0" w:color="auto"/>
                                                            <w:left w:val="none" w:sz="0" w:space="0" w:color="auto"/>
                                                            <w:bottom w:val="none" w:sz="0" w:space="0" w:color="auto"/>
                                                            <w:right w:val="none" w:sz="0" w:space="0" w:color="auto"/>
                                                          </w:divBdr>
                                                          <w:divsChild>
                                                            <w:div w:id="2119326829">
                                                              <w:marLeft w:val="0"/>
                                                              <w:marRight w:val="150"/>
                                                              <w:marTop w:val="0"/>
                                                              <w:marBottom w:val="150"/>
                                                              <w:divBdr>
                                                                <w:top w:val="none" w:sz="0" w:space="0" w:color="auto"/>
                                                                <w:left w:val="none" w:sz="0" w:space="0" w:color="auto"/>
                                                                <w:bottom w:val="none" w:sz="0" w:space="0" w:color="auto"/>
                                                                <w:right w:val="none" w:sz="0" w:space="0" w:color="auto"/>
                                                              </w:divBdr>
                                                              <w:divsChild>
                                                                <w:div w:id="1595936235">
                                                                  <w:marLeft w:val="0"/>
                                                                  <w:marRight w:val="0"/>
                                                                  <w:marTop w:val="0"/>
                                                                  <w:marBottom w:val="0"/>
                                                                  <w:divBdr>
                                                                    <w:top w:val="none" w:sz="0" w:space="0" w:color="auto"/>
                                                                    <w:left w:val="none" w:sz="0" w:space="0" w:color="auto"/>
                                                                    <w:bottom w:val="none" w:sz="0" w:space="0" w:color="auto"/>
                                                                    <w:right w:val="none" w:sz="0" w:space="0" w:color="auto"/>
                                                                  </w:divBdr>
                                                                  <w:divsChild>
                                                                    <w:div w:id="2139834609">
                                                                      <w:marLeft w:val="0"/>
                                                                      <w:marRight w:val="0"/>
                                                                      <w:marTop w:val="0"/>
                                                                      <w:marBottom w:val="0"/>
                                                                      <w:divBdr>
                                                                        <w:top w:val="none" w:sz="0" w:space="0" w:color="auto"/>
                                                                        <w:left w:val="none" w:sz="0" w:space="0" w:color="auto"/>
                                                                        <w:bottom w:val="none" w:sz="0" w:space="0" w:color="auto"/>
                                                                        <w:right w:val="none" w:sz="0" w:space="0" w:color="auto"/>
                                                                      </w:divBdr>
                                                                      <w:divsChild>
                                                                        <w:div w:id="1776634792">
                                                                          <w:marLeft w:val="0"/>
                                                                          <w:marRight w:val="0"/>
                                                                          <w:marTop w:val="0"/>
                                                                          <w:marBottom w:val="0"/>
                                                                          <w:divBdr>
                                                                            <w:top w:val="none" w:sz="0" w:space="0" w:color="auto"/>
                                                                            <w:left w:val="none" w:sz="0" w:space="0" w:color="auto"/>
                                                                            <w:bottom w:val="none" w:sz="0" w:space="0" w:color="auto"/>
                                                                            <w:right w:val="none" w:sz="0" w:space="0" w:color="auto"/>
                                                                          </w:divBdr>
                                                                          <w:divsChild>
                                                                            <w:div w:id="1699819176">
                                                                              <w:marLeft w:val="0"/>
                                                                              <w:marRight w:val="0"/>
                                                                              <w:marTop w:val="0"/>
                                                                              <w:marBottom w:val="0"/>
                                                                              <w:divBdr>
                                                                                <w:top w:val="none" w:sz="0" w:space="0" w:color="auto"/>
                                                                                <w:left w:val="none" w:sz="0" w:space="0" w:color="auto"/>
                                                                                <w:bottom w:val="none" w:sz="0" w:space="0" w:color="auto"/>
                                                                                <w:right w:val="none" w:sz="0" w:space="0" w:color="auto"/>
                                                                              </w:divBdr>
                                                                              <w:divsChild>
                                                                                <w:div w:id="1470201587">
                                                                                  <w:marLeft w:val="0"/>
                                                                                  <w:marRight w:val="0"/>
                                                                                  <w:marTop w:val="0"/>
                                                                                  <w:marBottom w:val="0"/>
                                                                                  <w:divBdr>
                                                                                    <w:top w:val="none" w:sz="0" w:space="0" w:color="auto"/>
                                                                                    <w:left w:val="none" w:sz="0" w:space="0" w:color="auto"/>
                                                                                    <w:bottom w:val="none" w:sz="0" w:space="0" w:color="auto"/>
                                                                                    <w:right w:val="none" w:sz="0" w:space="0" w:color="auto"/>
                                                                                  </w:divBdr>
                                                                                  <w:divsChild>
                                                                                    <w:div w:id="915480470">
                                                                                      <w:marLeft w:val="0"/>
                                                                                      <w:marRight w:val="0"/>
                                                                                      <w:marTop w:val="0"/>
                                                                                      <w:marBottom w:val="0"/>
                                                                                      <w:divBdr>
                                                                                        <w:top w:val="none" w:sz="0" w:space="0" w:color="auto"/>
                                                                                        <w:left w:val="none" w:sz="0" w:space="0" w:color="auto"/>
                                                                                        <w:bottom w:val="none" w:sz="0" w:space="0" w:color="auto"/>
                                                                                        <w:right w:val="none" w:sz="0" w:space="0" w:color="auto"/>
                                                                                      </w:divBdr>
                                                                                      <w:divsChild>
                                                                                        <w:div w:id="1171214446">
                                                                                          <w:marLeft w:val="0"/>
                                                                                          <w:marRight w:val="0"/>
                                                                                          <w:marTop w:val="0"/>
                                                                                          <w:marBottom w:val="0"/>
                                                                                          <w:divBdr>
                                                                                            <w:top w:val="none" w:sz="0" w:space="0" w:color="auto"/>
                                                                                            <w:left w:val="none" w:sz="0" w:space="0" w:color="auto"/>
                                                                                            <w:bottom w:val="none" w:sz="0" w:space="0" w:color="auto"/>
                                                                                            <w:right w:val="none" w:sz="0" w:space="0" w:color="auto"/>
                                                                                          </w:divBdr>
                                                                                          <w:divsChild>
                                                                                            <w:div w:id="1177187309">
                                                                                              <w:marLeft w:val="0"/>
                                                                                              <w:marRight w:val="0"/>
                                                                                              <w:marTop w:val="0"/>
                                                                                              <w:marBottom w:val="0"/>
                                                                                              <w:divBdr>
                                                                                                <w:top w:val="none" w:sz="0" w:space="0" w:color="auto"/>
                                                                                                <w:left w:val="none" w:sz="0" w:space="0" w:color="auto"/>
                                                                                                <w:bottom w:val="none" w:sz="0" w:space="0" w:color="auto"/>
                                                                                                <w:right w:val="none" w:sz="0" w:space="0" w:color="auto"/>
                                                                                              </w:divBdr>
                                                                                            </w:div>
                                                                                            <w:div w:id="1667629731">
                                                                                              <w:marLeft w:val="0"/>
                                                                                              <w:marRight w:val="0"/>
                                                                                              <w:marTop w:val="0"/>
                                                                                              <w:marBottom w:val="0"/>
                                                                                              <w:divBdr>
                                                                                                <w:top w:val="none" w:sz="0" w:space="0" w:color="auto"/>
                                                                                                <w:left w:val="none" w:sz="0" w:space="0" w:color="auto"/>
                                                                                                <w:bottom w:val="none" w:sz="0" w:space="0" w:color="auto"/>
                                                                                                <w:right w:val="none" w:sz="0" w:space="0" w:color="auto"/>
                                                                                              </w:divBdr>
                                                                                            </w:div>
                                                                                            <w:div w:id="507184394">
                                                                                              <w:marLeft w:val="0"/>
                                                                                              <w:marRight w:val="0"/>
                                                                                              <w:marTop w:val="0"/>
                                                                                              <w:marBottom w:val="0"/>
                                                                                              <w:divBdr>
                                                                                                <w:top w:val="none" w:sz="0" w:space="0" w:color="auto"/>
                                                                                                <w:left w:val="none" w:sz="0" w:space="0" w:color="auto"/>
                                                                                                <w:bottom w:val="none" w:sz="0" w:space="0" w:color="auto"/>
                                                                                                <w:right w:val="none" w:sz="0" w:space="0" w:color="auto"/>
                                                                                              </w:divBdr>
                                                                                            </w:div>
                                                                                            <w:div w:id="1510606825">
                                                                                              <w:marLeft w:val="0"/>
                                                                                              <w:marRight w:val="0"/>
                                                                                              <w:marTop w:val="0"/>
                                                                                              <w:marBottom w:val="0"/>
                                                                                              <w:divBdr>
                                                                                                <w:top w:val="none" w:sz="0" w:space="0" w:color="auto"/>
                                                                                                <w:left w:val="none" w:sz="0" w:space="0" w:color="auto"/>
                                                                                                <w:bottom w:val="none" w:sz="0" w:space="0" w:color="auto"/>
                                                                                                <w:right w:val="none" w:sz="0" w:space="0" w:color="auto"/>
                                                                                              </w:divBdr>
                                                                                            </w:div>
                                                                                            <w:div w:id="19571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pitt.edu/operational-postures" TargetMode="External"/><Relationship Id="rId13" Type="http://schemas.openxmlformats.org/officeDocument/2006/relationships/hyperlink" Target="http://cfo.pitt.edu/policies/documents/policy07-01-03web.pdf" TargetMode="External"/><Relationship Id="rId18" Type="http://schemas.openxmlformats.org/officeDocument/2006/relationships/hyperlink" Target="https://www.sportingnews.com/us/nfl/news/colin-kaepernick-kneeling-protests-timeline/xktu6ka4diva1s5jxaylrcsse" TargetMode="External"/><Relationship Id="rId3" Type="http://schemas.openxmlformats.org/officeDocument/2006/relationships/styles" Target="styles.xml"/><Relationship Id="rId21" Type="http://schemas.openxmlformats.org/officeDocument/2006/relationships/hyperlink" Target="https://www.youtube.com/watch?v=LRuQluHpjCQ" TargetMode="External"/><Relationship Id="rId7" Type="http://schemas.openxmlformats.org/officeDocument/2006/relationships/endnotes" Target="endnotes.xml"/><Relationship Id="rId12" Type="http://schemas.openxmlformats.org/officeDocument/2006/relationships/hyperlink" Target="https://www.studentaffairs.pitt.edu/drs/" TargetMode="External"/><Relationship Id="rId17" Type="http://schemas.openxmlformats.org/officeDocument/2006/relationships/hyperlink" Target="http://www.titleix.pitt.edu/report-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itleix.pitt.edu/report/confidentiality" TargetMode="External"/><Relationship Id="rId20" Type="http://schemas.openxmlformats.org/officeDocument/2006/relationships/hyperlink" Target="https://www.youtube.com/watch?v=RXg1zF5CLw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9/08/17/opinion/sunday/cancel-culture-call-ou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fo.pitt.edu/policies/policy/07/07-01-03.html" TargetMode="External"/><Relationship Id="rId23" Type="http://schemas.openxmlformats.org/officeDocument/2006/relationships/footer" Target="footer1.xml"/><Relationship Id="rId10" Type="http://schemas.openxmlformats.org/officeDocument/2006/relationships/hyperlink" Target="https://nam05.safelinks.protection.outlook.com/?url=https%3A%2F%2Fpittvotes.turbovote.org%2F&amp;data=02%7C01%7CJJM183%40pitt.edu%7Caada2a4be92f418bd8d808d83cc9bdea%7C9ef9f489e0a04eeb87cc3a526112fd0d%7C1%7C0%7C637326184452769647&amp;sdata=OIh%2F9OCCSz0WNQ5ew%2FvK%2BHdwCaYHqMLh%2FwtsQhu4nXY%3D&amp;reserved=0" TargetMode="External"/><Relationship Id="rId19" Type="http://schemas.openxmlformats.org/officeDocument/2006/relationships/hyperlink" Target="https://www.youtube.com/watch?v=anqBSY1qHSk" TargetMode="External"/><Relationship Id="rId4" Type="http://schemas.openxmlformats.org/officeDocument/2006/relationships/settings" Target="settings.xml"/><Relationship Id="rId9" Type="http://schemas.openxmlformats.org/officeDocument/2006/relationships/hyperlink" Target="https://nam05.safelinks.protection.outlook.com/?url=https%3A%2F%2Fpittvotes.turbovote.org%2F&amp;data=02%7C01%7CJJM183%40pitt.edu%7Caada2a4be92f418bd8d808d83cc9bdea%7C9ef9f489e0a04eeb87cc3a526112fd0d%7C1%7C0%7C637326184452769647&amp;sdata=OIh%2F9OCCSz0WNQ5ew%2FvK%2BHdwCaYHqMLh%2FwtsQhu4nXY%3D&amp;reserved=0" TargetMode="External"/><Relationship Id="rId14" Type="http://schemas.openxmlformats.org/officeDocument/2006/relationships/hyperlink" Target="http://www.gsws.pitt.edu/node/143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BFDF-4C40-4C56-B2A4-187E22F4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4756</Words>
  <Characters>27114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Musser</cp:lastModifiedBy>
  <cp:revision>4</cp:revision>
  <cp:lastPrinted>2018-08-25T22:24:00Z</cp:lastPrinted>
  <dcterms:created xsi:type="dcterms:W3CDTF">2020-08-11T03:41:00Z</dcterms:created>
  <dcterms:modified xsi:type="dcterms:W3CDTF">2020-08-13T22:08:00Z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LastSaved">
    <vt:filetime>2018-07-03T00:00:00Z</vt:filetime>
  </property>
</Properties>
</file>